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2756" w14:textId="77777777" w:rsidR="004D65CD" w:rsidRDefault="004D65CD" w:rsidP="004E2ADA">
      <w:pPr>
        <w:pStyle w:val="Cmsor1"/>
        <w:contextualSpacing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687C8FDB" w14:textId="79248A29" w:rsidR="000818FF" w:rsidRPr="00187E5D" w:rsidRDefault="000818FF" w:rsidP="004E2ADA">
      <w:pPr>
        <w:pStyle w:val="Cmsor1"/>
        <w:contextualSpacing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87E5D">
        <w:rPr>
          <w:rFonts w:asciiTheme="minorHAnsi" w:hAnsiTheme="minorHAnsi" w:cstheme="minorHAnsi"/>
          <w:color w:val="000000"/>
          <w:sz w:val="28"/>
          <w:szCs w:val="28"/>
        </w:rPr>
        <w:t xml:space="preserve">PÁLYÁZATI FELHÍVÁS </w:t>
      </w:r>
    </w:p>
    <w:p w14:paraId="0DA7A764" w14:textId="77777777" w:rsidR="000818FF" w:rsidRPr="00187E5D" w:rsidRDefault="000818FF" w:rsidP="000818FF">
      <w:pPr>
        <w:pStyle w:val="Cmsor1"/>
        <w:contextualSpacing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187E5D">
        <w:rPr>
          <w:rFonts w:asciiTheme="minorHAnsi" w:hAnsiTheme="minorHAnsi" w:cstheme="minorHAnsi"/>
          <w:color w:val="000000"/>
          <w:sz w:val="28"/>
          <w:szCs w:val="28"/>
        </w:rPr>
        <w:t>a</w:t>
      </w:r>
      <w:proofErr w:type="gramEnd"/>
      <w:r w:rsidRPr="00187E5D">
        <w:rPr>
          <w:rFonts w:asciiTheme="minorHAnsi" w:hAnsiTheme="minorHAnsi" w:cstheme="minorHAnsi"/>
          <w:color w:val="000000"/>
          <w:sz w:val="28"/>
          <w:szCs w:val="28"/>
        </w:rPr>
        <w:t xml:space="preserve"> Szegedi Tudományegyetem által meghirdetett </w:t>
      </w:r>
    </w:p>
    <w:p w14:paraId="6ED5E629" w14:textId="77777777" w:rsidR="00F96B90" w:rsidRDefault="000818FF" w:rsidP="000818FF">
      <w:pPr>
        <w:pStyle w:val="Cmsor1"/>
        <w:spacing w:before="0" w:beforeAutospacing="0"/>
        <w:contextualSpacing/>
        <w:jc w:val="center"/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8"/>
          <w:szCs w:val="28"/>
          <w:lang w:eastAsia="en-US"/>
        </w:rPr>
      </w:pPr>
      <w:r w:rsidRPr="00187E5D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8"/>
          <w:szCs w:val="28"/>
          <w:lang w:eastAsia="en-US"/>
        </w:rPr>
        <w:t>„</w:t>
      </w:r>
      <w:proofErr w:type="spellStart"/>
      <w:r w:rsidRPr="00187E5D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8"/>
          <w:szCs w:val="28"/>
          <w:lang w:eastAsia="en-US"/>
        </w:rPr>
        <w:t>Proof</w:t>
      </w:r>
      <w:proofErr w:type="spellEnd"/>
      <w:r w:rsidRPr="00187E5D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of </w:t>
      </w:r>
      <w:proofErr w:type="spellStart"/>
      <w:r w:rsidRPr="00187E5D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8"/>
          <w:szCs w:val="28"/>
          <w:lang w:eastAsia="en-US"/>
        </w:rPr>
        <w:t>Concept</w:t>
      </w:r>
      <w:proofErr w:type="spellEnd"/>
      <w:r w:rsidRPr="00187E5D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8"/>
          <w:szCs w:val="28"/>
          <w:lang w:eastAsia="en-US"/>
        </w:rPr>
        <w:t>” Alaphoz</w:t>
      </w:r>
    </w:p>
    <w:p w14:paraId="73CD7134" w14:textId="7D7772E4" w:rsidR="000818FF" w:rsidRPr="00187E5D" w:rsidRDefault="000818FF" w:rsidP="000818FF">
      <w:pPr>
        <w:pStyle w:val="Cmsor1"/>
        <w:spacing w:before="0" w:beforeAutospacing="0"/>
        <w:contextualSpacing/>
        <w:jc w:val="center"/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8"/>
          <w:szCs w:val="28"/>
          <w:lang w:eastAsia="en-US"/>
        </w:rPr>
      </w:pPr>
      <w:r w:rsidRPr="00187E5D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  </w:t>
      </w:r>
    </w:p>
    <w:p w14:paraId="2B7CDBD7" w14:textId="77777777" w:rsidR="000818FF" w:rsidRPr="00187E5D" w:rsidRDefault="000818FF" w:rsidP="000818FF">
      <w:pPr>
        <w:pStyle w:val="NormlWeb"/>
        <w:spacing w:before="480" w:beforeAutospacing="0"/>
        <w:jc w:val="both"/>
        <w:rPr>
          <w:rFonts w:asciiTheme="minorHAnsi" w:hAnsiTheme="minorHAnsi" w:cstheme="minorHAnsi"/>
        </w:rPr>
      </w:pPr>
      <w:r w:rsidRPr="00187E5D">
        <w:rPr>
          <w:rStyle w:val="Kiemels"/>
          <w:rFonts w:asciiTheme="minorHAnsi" w:hAnsiTheme="minorHAnsi" w:cstheme="minorHAnsi"/>
        </w:rPr>
        <w:t xml:space="preserve">A Szegedi Tudományegyetem </w:t>
      </w:r>
      <w:r w:rsidRPr="00C90325">
        <w:rPr>
          <w:rStyle w:val="Kiemels"/>
          <w:rFonts w:asciiTheme="minorHAnsi" w:hAnsiTheme="minorHAnsi" w:cstheme="minorHAnsi"/>
        </w:rPr>
        <w:t xml:space="preserve">Tudományos és Innovációs Rektorhelyettese pályázatot hirdet a 2019-1.2.1- Egyetemi Innovációs Ökoszisztéma projekt keretében megvalósítandó </w:t>
      </w:r>
      <w:proofErr w:type="spellStart"/>
      <w:r w:rsidRPr="00C90325">
        <w:rPr>
          <w:rStyle w:val="Kiemels"/>
          <w:rFonts w:asciiTheme="minorHAnsi" w:hAnsiTheme="minorHAnsi" w:cstheme="minorHAnsi"/>
        </w:rPr>
        <w:t>Proof</w:t>
      </w:r>
      <w:proofErr w:type="spellEnd"/>
      <w:r w:rsidRPr="00C90325">
        <w:rPr>
          <w:rStyle w:val="Kiemels"/>
          <w:rFonts w:asciiTheme="minorHAnsi" w:hAnsiTheme="minorHAnsi" w:cstheme="minorHAnsi"/>
        </w:rPr>
        <w:t xml:space="preserve"> of </w:t>
      </w:r>
      <w:proofErr w:type="spellStart"/>
      <w:r w:rsidRPr="00C90325">
        <w:rPr>
          <w:rStyle w:val="Kiemels"/>
          <w:rFonts w:asciiTheme="minorHAnsi" w:hAnsiTheme="minorHAnsi" w:cstheme="minorHAnsi"/>
        </w:rPr>
        <w:t>Concept</w:t>
      </w:r>
      <w:proofErr w:type="spellEnd"/>
      <w:r w:rsidRPr="00C90325">
        <w:rPr>
          <w:rStyle w:val="Kiemels"/>
          <w:rFonts w:asciiTheme="minorHAnsi" w:hAnsiTheme="minorHAnsi" w:cstheme="minorHAnsi"/>
        </w:rPr>
        <w:t xml:space="preserve"> Alaphoz.</w:t>
      </w:r>
    </w:p>
    <w:p w14:paraId="700A9BFF" w14:textId="5ADBAA08" w:rsidR="000818FF" w:rsidRPr="00187E5D" w:rsidRDefault="000818FF" w:rsidP="000818FF">
      <w:pPr>
        <w:pStyle w:val="Cmsor3"/>
        <w:numPr>
          <w:ilvl w:val="0"/>
          <w:numId w:val="7"/>
        </w:numPr>
        <w:jc w:val="both"/>
        <w:rPr>
          <w:rStyle w:val="Kiemels2"/>
          <w:rFonts w:asciiTheme="minorHAnsi" w:hAnsiTheme="minorHAnsi" w:cstheme="minorHAnsi"/>
          <w:b/>
          <w:bCs/>
        </w:rPr>
      </w:pPr>
      <w:r w:rsidRPr="00187E5D">
        <w:rPr>
          <w:rStyle w:val="Kiemels2"/>
          <w:rFonts w:asciiTheme="minorHAnsi" w:hAnsiTheme="minorHAnsi" w:cstheme="minorHAnsi"/>
          <w:b/>
        </w:rPr>
        <w:t xml:space="preserve">A </w:t>
      </w:r>
      <w:proofErr w:type="spellStart"/>
      <w:r w:rsidRPr="00187E5D">
        <w:rPr>
          <w:rStyle w:val="Kiemels2"/>
          <w:rFonts w:asciiTheme="minorHAnsi" w:hAnsiTheme="minorHAnsi" w:cstheme="minorHAnsi"/>
          <w:b/>
        </w:rPr>
        <w:t>Proof</w:t>
      </w:r>
      <w:proofErr w:type="spellEnd"/>
      <w:r w:rsidRPr="00187E5D">
        <w:rPr>
          <w:rStyle w:val="Kiemels2"/>
          <w:rFonts w:asciiTheme="minorHAnsi" w:hAnsiTheme="minorHAnsi" w:cstheme="minorHAnsi"/>
          <w:b/>
        </w:rPr>
        <w:t xml:space="preserve"> of </w:t>
      </w:r>
      <w:proofErr w:type="spellStart"/>
      <w:r w:rsidRPr="00187E5D">
        <w:rPr>
          <w:rStyle w:val="Kiemels2"/>
          <w:rFonts w:asciiTheme="minorHAnsi" w:hAnsiTheme="minorHAnsi" w:cstheme="minorHAnsi"/>
          <w:b/>
        </w:rPr>
        <w:t>Concept</w:t>
      </w:r>
      <w:proofErr w:type="spellEnd"/>
      <w:r w:rsidRPr="00187E5D">
        <w:rPr>
          <w:rStyle w:val="Kiemels2"/>
          <w:rFonts w:asciiTheme="minorHAnsi" w:hAnsiTheme="minorHAnsi" w:cstheme="minorHAnsi"/>
          <w:b/>
        </w:rPr>
        <w:t xml:space="preserve"> Alap létrehozásának célja</w:t>
      </w:r>
    </w:p>
    <w:p w14:paraId="620F7E1F" w14:textId="3C797C01" w:rsidR="000818FF" w:rsidRPr="00187E5D" w:rsidRDefault="000818FF" w:rsidP="000818FF">
      <w:pPr>
        <w:pStyle w:val="Cmsor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Mivel az innovatív egyetemi kutatási eredmények sok esetben nem jutnak el a piacra lépéshez szükséges fejlesztési mérföldkövekig, és nem képesek áthidalni a kutatás és a hasznosítás között tapasztalható rést, az úgynevezett „halál völgyét”, szükséges egy olyan </w:t>
      </w:r>
      <w:r w:rsidR="00887E41" w:rsidRPr="00187E5D">
        <w:rPr>
          <w:rFonts w:asciiTheme="minorHAnsi" w:hAnsiTheme="minorHAnsi" w:cstheme="minorHAnsi"/>
          <w:b w:val="0"/>
          <w:sz w:val="24"/>
          <w:szCs w:val="24"/>
        </w:rPr>
        <w:t xml:space="preserve">finanszírozási 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alap létrehozása, amely képes </w:t>
      </w:r>
      <w:r w:rsidR="00887E41" w:rsidRPr="00187E5D">
        <w:rPr>
          <w:rFonts w:asciiTheme="minorHAnsi" w:hAnsiTheme="minorHAnsi" w:cstheme="minorHAnsi"/>
          <w:b w:val="0"/>
          <w:sz w:val="24"/>
          <w:szCs w:val="24"/>
        </w:rPr>
        <w:t>áthidalni</w:t>
      </w:r>
      <w:r w:rsidR="0081527B" w:rsidRPr="00187E5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ezt a helyzetet. A Szegedi Tudományegyetem által meghirdetett </w:t>
      </w:r>
      <w:proofErr w:type="spellStart"/>
      <w:r w:rsidRPr="00187E5D">
        <w:rPr>
          <w:rFonts w:asciiTheme="minorHAnsi" w:hAnsiTheme="minorHAnsi" w:cstheme="minorHAnsi"/>
          <w:b w:val="0"/>
          <w:sz w:val="24"/>
          <w:szCs w:val="24"/>
        </w:rPr>
        <w:t>Proof</w:t>
      </w:r>
      <w:proofErr w:type="spellEnd"/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 of </w:t>
      </w:r>
      <w:proofErr w:type="spellStart"/>
      <w:r w:rsidRPr="00187E5D">
        <w:rPr>
          <w:rFonts w:asciiTheme="minorHAnsi" w:hAnsiTheme="minorHAnsi" w:cstheme="minorHAnsi"/>
          <w:b w:val="0"/>
          <w:sz w:val="24"/>
          <w:szCs w:val="24"/>
        </w:rPr>
        <w:t>Concept</w:t>
      </w:r>
      <w:proofErr w:type="spellEnd"/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 (továbbiakban </w:t>
      </w:r>
      <w:proofErr w:type="spellStart"/>
      <w:r w:rsidRPr="00187E5D">
        <w:rPr>
          <w:rFonts w:asciiTheme="minorHAnsi" w:hAnsiTheme="minorHAnsi" w:cstheme="minorHAnsi"/>
          <w:b w:val="0"/>
          <w:sz w:val="24"/>
          <w:szCs w:val="24"/>
        </w:rPr>
        <w:t>PoC</w:t>
      </w:r>
      <w:proofErr w:type="spellEnd"/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) Alap elsődleges célja, hogy az Egyetemen keletkezett technológiák piaci hasznosításának elősegítése érdekében támogatást nyújtson. A szakmai és financiális támogatás lehetőséget nyújt a </w:t>
      </w:r>
      <w:r w:rsidR="00887E41" w:rsidRPr="00187E5D">
        <w:rPr>
          <w:rFonts w:asciiTheme="minorHAnsi" w:hAnsiTheme="minorHAnsi" w:cstheme="minorHAnsi"/>
          <w:b w:val="0"/>
          <w:sz w:val="24"/>
          <w:szCs w:val="24"/>
        </w:rPr>
        <w:t xml:space="preserve">technológiák 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hasznosítási </w:t>
      </w:r>
      <w:r w:rsidR="00887E41" w:rsidRPr="00187E5D">
        <w:rPr>
          <w:rFonts w:asciiTheme="minorHAnsi" w:hAnsiTheme="minorHAnsi" w:cstheme="minorHAnsi"/>
          <w:b w:val="0"/>
          <w:sz w:val="24"/>
          <w:szCs w:val="24"/>
        </w:rPr>
        <w:t xml:space="preserve">lehetőségeinek 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értékelésére, a megfelelő hasznosítási stratégia kialakítására, valamint arra, hogy a jelenlegi megoldásoknál gyorsabban juttassa el a technológiát egy olyan fejlettségi fázisra, amely </w:t>
      </w:r>
      <w:r w:rsidR="00887E41" w:rsidRPr="00187E5D">
        <w:rPr>
          <w:rFonts w:asciiTheme="minorHAnsi" w:hAnsiTheme="minorHAnsi" w:cstheme="minorHAnsi"/>
          <w:b w:val="0"/>
          <w:sz w:val="24"/>
          <w:szCs w:val="24"/>
        </w:rPr>
        <w:t xml:space="preserve">által az 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alkalmas </w:t>
      </w:r>
      <w:r w:rsidR="00887E41" w:rsidRPr="00187E5D">
        <w:rPr>
          <w:rFonts w:asciiTheme="minorHAnsi" w:hAnsiTheme="minorHAnsi" w:cstheme="minorHAnsi"/>
          <w:b w:val="0"/>
          <w:sz w:val="24"/>
          <w:szCs w:val="24"/>
        </w:rPr>
        <w:t xml:space="preserve">lehet </w:t>
      </w:r>
      <w:r w:rsidR="00496DED">
        <w:rPr>
          <w:rFonts w:asciiTheme="minorHAnsi" w:hAnsiTheme="minorHAnsi" w:cstheme="minorHAnsi"/>
          <w:b w:val="0"/>
          <w:sz w:val="24"/>
          <w:szCs w:val="24"/>
        </w:rPr>
        <w:t xml:space="preserve">üzleti </w:t>
      </w:r>
      <w:r w:rsidR="004F6C94">
        <w:rPr>
          <w:rFonts w:asciiTheme="minorHAnsi" w:hAnsiTheme="minorHAnsi" w:cstheme="minorHAnsi"/>
          <w:b w:val="0"/>
          <w:sz w:val="24"/>
          <w:szCs w:val="24"/>
        </w:rPr>
        <w:t xml:space="preserve">jellegű </w:t>
      </w:r>
      <w:r w:rsidR="00496DED">
        <w:rPr>
          <w:rFonts w:asciiTheme="minorHAnsi" w:hAnsiTheme="minorHAnsi" w:cstheme="minorHAnsi"/>
          <w:b w:val="0"/>
          <w:sz w:val="24"/>
          <w:szCs w:val="24"/>
        </w:rPr>
        <w:t>hasznosításra (pl.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 licenciába adásra vagy hasznosító vállalkozás útján történő tőkebevonásra</w:t>
      </w:r>
      <w:r w:rsidR="00496DED">
        <w:rPr>
          <w:rFonts w:asciiTheme="minorHAnsi" w:hAnsiTheme="minorHAnsi" w:cstheme="minorHAnsi"/>
          <w:b w:val="0"/>
          <w:sz w:val="24"/>
          <w:szCs w:val="24"/>
        </w:rPr>
        <w:t>)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0766481A" w14:textId="77777777" w:rsidR="00FF6710" w:rsidRPr="00187E5D" w:rsidRDefault="000818FF" w:rsidP="00FF6710">
      <w:pPr>
        <w:pStyle w:val="NormlWeb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7"/>
          <w:szCs w:val="27"/>
        </w:rPr>
      </w:pPr>
      <w:r w:rsidRPr="00187E5D">
        <w:rPr>
          <w:rFonts w:asciiTheme="minorHAnsi" w:hAnsiTheme="minorHAnsi" w:cstheme="minorHAnsi"/>
          <w:b/>
          <w:sz w:val="27"/>
          <w:szCs w:val="27"/>
        </w:rPr>
        <w:t>A rendelkezésre álló</w:t>
      </w:r>
      <w:r w:rsidR="00DC36A8" w:rsidRPr="00187E5D">
        <w:rPr>
          <w:rFonts w:asciiTheme="minorHAnsi" w:hAnsiTheme="minorHAnsi" w:cstheme="minorHAnsi"/>
          <w:b/>
          <w:sz w:val="27"/>
          <w:szCs w:val="27"/>
        </w:rPr>
        <w:t xml:space="preserve"> pénzügyi keret</w:t>
      </w:r>
    </w:p>
    <w:p w14:paraId="173586B3" w14:textId="14520D11" w:rsidR="002D6FF8" w:rsidRPr="00187E5D" w:rsidRDefault="00312418" w:rsidP="00FF6710">
      <w:pPr>
        <w:pStyle w:val="Norm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Proof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Concept</w:t>
      </w:r>
      <w:proofErr w:type="spellEnd"/>
      <w:r>
        <w:rPr>
          <w:rFonts w:asciiTheme="minorHAnsi" w:hAnsiTheme="minorHAnsi" w:cstheme="minorHAnsi"/>
        </w:rPr>
        <w:t xml:space="preserve"> Alap</w:t>
      </w:r>
      <w:r w:rsidR="00F96B90">
        <w:rPr>
          <w:rFonts w:asciiTheme="minorHAnsi" w:hAnsiTheme="minorHAnsi" w:cstheme="minorHAnsi"/>
        </w:rPr>
        <w:t xml:space="preserve"> meghirdetésére</w:t>
      </w:r>
      <w:r>
        <w:rPr>
          <w:rFonts w:asciiTheme="minorHAnsi" w:hAnsiTheme="minorHAnsi" w:cstheme="minorHAnsi"/>
        </w:rPr>
        <w:t xml:space="preserve"> </w:t>
      </w:r>
      <w:r w:rsidR="000818FF" w:rsidRPr="00187E5D">
        <w:rPr>
          <w:rFonts w:asciiTheme="minorHAnsi" w:hAnsiTheme="minorHAnsi" w:cstheme="minorHAnsi"/>
        </w:rPr>
        <w:t>rendelkezésr</w:t>
      </w:r>
      <w:r w:rsidR="002D6FF8" w:rsidRPr="00187E5D">
        <w:rPr>
          <w:rFonts w:asciiTheme="minorHAnsi" w:hAnsiTheme="minorHAnsi" w:cstheme="minorHAnsi"/>
        </w:rPr>
        <w:t>e álló keret</w:t>
      </w:r>
      <w:r w:rsidR="00887E41" w:rsidRPr="00187E5D">
        <w:rPr>
          <w:rFonts w:asciiTheme="minorHAnsi" w:hAnsiTheme="minorHAnsi" w:cstheme="minorHAnsi"/>
        </w:rPr>
        <w:t xml:space="preserve"> összesen</w:t>
      </w:r>
      <w:r w:rsidR="002D6FF8" w:rsidRPr="00187E5D">
        <w:rPr>
          <w:rFonts w:asciiTheme="minorHAnsi" w:hAnsiTheme="minorHAnsi" w:cstheme="minorHAnsi"/>
        </w:rPr>
        <w:t xml:space="preserve"> </w:t>
      </w:r>
      <w:r w:rsidR="004E589C">
        <w:rPr>
          <w:rFonts w:asciiTheme="minorHAnsi" w:hAnsiTheme="minorHAnsi" w:cstheme="minorHAnsi"/>
        </w:rPr>
        <w:t>54</w:t>
      </w:r>
      <w:r w:rsidR="00535836">
        <w:rPr>
          <w:rFonts w:asciiTheme="minorHAnsi" w:hAnsiTheme="minorHAnsi" w:cstheme="minorHAnsi"/>
        </w:rPr>
        <w:t xml:space="preserve"> millió</w:t>
      </w:r>
      <w:r w:rsidR="007242EA">
        <w:rPr>
          <w:rFonts w:asciiTheme="minorHAnsi" w:hAnsiTheme="minorHAnsi" w:cstheme="minorHAnsi"/>
        </w:rPr>
        <w:t xml:space="preserve"> </w:t>
      </w:r>
      <w:r w:rsidR="002D6FF8" w:rsidRPr="00187E5D">
        <w:rPr>
          <w:rFonts w:asciiTheme="minorHAnsi" w:hAnsiTheme="minorHAnsi" w:cstheme="minorHAnsi"/>
        </w:rPr>
        <w:t>forint</w:t>
      </w:r>
      <w:r w:rsidR="001F636B">
        <w:rPr>
          <w:rFonts w:asciiTheme="minorHAnsi" w:hAnsiTheme="minorHAnsi" w:cstheme="minorHAnsi"/>
        </w:rPr>
        <w:t>.</w:t>
      </w:r>
      <w:r w:rsidR="00085512" w:rsidRPr="00187E5D">
        <w:rPr>
          <w:rFonts w:asciiTheme="minorHAnsi" w:hAnsiTheme="minorHAnsi" w:cstheme="minorHAnsi"/>
        </w:rPr>
        <w:t xml:space="preserve"> </w:t>
      </w:r>
      <w:r w:rsidR="002D6FF8" w:rsidRPr="00187E5D">
        <w:rPr>
          <w:rFonts w:asciiTheme="minorHAnsi" w:hAnsiTheme="minorHAnsi" w:cstheme="minorHAnsi"/>
        </w:rPr>
        <w:t>A támogatás mértéke projektenként</w:t>
      </w:r>
      <w:r w:rsidR="007242EA">
        <w:rPr>
          <w:rFonts w:asciiTheme="minorHAnsi" w:hAnsiTheme="minorHAnsi" w:cstheme="minorHAnsi"/>
        </w:rPr>
        <w:t xml:space="preserve"> maximum </w:t>
      </w:r>
      <w:r w:rsidR="004E589C">
        <w:rPr>
          <w:rFonts w:asciiTheme="minorHAnsi" w:hAnsiTheme="minorHAnsi" w:cstheme="minorHAnsi"/>
        </w:rPr>
        <w:t>9</w:t>
      </w:r>
      <w:r w:rsidR="007242EA">
        <w:rPr>
          <w:rFonts w:asciiTheme="minorHAnsi" w:hAnsiTheme="minorHAnsi" w:cstheme="minorHAnsi"/>
        </w:rPr>
        <w:t xml:space="preserve"> millió forint, amely lehet:</w:t>
      </w:r>
    </w:p>
    <w:p w14:paraId="718B8BE9" w14:textId="2C97A04A" w:rsidR="000818FF" w:rsidRPr="00187E5D" w:rsidRDefault="000818FF" w:rsidP="007242EA">
      <w:pPr>
        <w:pStyle w:val="NormlWeb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 xml:space="preserve">az SZTE </w:t>
      </w:r>
      <w:proofErr w:type="spellStart"/>
      <w:r w:rsidRPr="00187E5D">
        <w:rPr>
          <w:rFonts w:asciiTheme="minorHAnsi" w:hAnsiTheme="minorHAnsi" w:cstheme="minorHAnsi"/>
        </w:rPr>
        <w:t>Proof</w:t>
      </w:r>
      <w:proofErr w:type="spellEnd"/>
      <w:r w:rsidRPr="00187E5D">
        <w:rPr>
          <w:rFonts w:asciiTheme="minorHAnsi" w:hAnsiTheme="minorHAnsi" w:cstheme="minorHAnsi"/>
        </w:rPr>
        <w:t xml:space="preserve"> of </w:t>
      </w:r>
      <w:proofErr w:type="spellStart"/>
      <w:r w:rsidRPr="00187E5D">
        <w:rPr>
          <w:rFonts w:asciiTheme="minorHAnsi" w:hAnsiTheme="minorHAnsi" w:cstheme="minorHAnsi"/>
        </w:rPr>
        <w:t>Concept</w:t>
      </w:r>
      <w:proofErr w:type="spellEnd"/>
      <w:r w:rsidRPr="00187E5D">
        <w:rPr>
          <w:rFonts w:asciiTheme="minorHAnsi" w:hAnsiTheme="minorHAnsi" w:cstheme="minorHAnsi"/>
        </w:rPr>
        <w:t xml:space="preserve"> Alap keretében támogatást elnyert pályázatok </w:t>
      </w:r>
      <w:r w:rsidRPr="00187E5D">
        <w:rPr>
          <w:rFonts w:asciiTheme="minorHAnsi" w:hAnsiTheme="minorHAnsi" w:cstheme="minorHAnsi"/>
          <w:b/>
          <w:bCs/>
        </w:rPr>
        <w:t>bérjellegű</w:t>
      </w:r>
      <w:r w:rsidRPr="00187E5D">
        <w:rPr>
          <w:rFonts w:asciiTheme="minorHAnsi" w:hAnsiTheme="minorHAnsi" w:cstheme="minorHAnsi"/>
        </w:rPr>
        <w:t xml:space="preserve"> támogatása</w:t>
      </w:r>
      <w:r w:rsidR="00FF3D30" w:rsidRPr="00187E5D">
        <w:rPr>
          <w:rFonts w:asciiTheme="minorHAnsi" w:hAnsiTheme="minorHAnsi" w:cstheme="minorHAnsi"/>
        </w:rPr>
        <w:t xml:space="preserve"> (</w:t>
      </w:r>
      <w:r w:rsidR="00C73E85">
        <w:rPr>
          <w:rFonts w:asciiTheme="minorHAnsi" w:hAnsiTheme="minorHAnsi" w:cstheme="minorHAnsi"/>
        </w:rPr>
        <w:t>bér</w:t>
      </w:r>
      <w:r w:rsidR="00FF3D30" w:rsidRPr="00187E5D">
        <w:rPr>
          <w:rFonts w:asciiTheme="minorHAnsi" w:hAnsiTheme="minorHAnsi" w:cstheme="minorHAnsi"/>
        </w:rPr>
        <w:t>kiegészítés, megbízási díj)</w:t>
      </w:r>
      <w:r w:rsidR="00B637BA">
        <w:rPr>
          <w:rFonts w:asciiTheme="minorHAnsi" w:hAnsiTheme="minorHAnsi" w:cstheme="minorHAnsi"/>
        </w:rPr>
        <w:t>;</w:t>
      </w:r>
    </w:p>
    <w:p w14:paraId="73A6834C" w14:textId="30926AEF" w:rsidR="001F636B" w:rsidRDefault="000818FF" w:rsidP="007242EA">
      <w:pPr>
        <w:pStyle w:val="NormlWeb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 xml:space="preserve">az SZTE </w:t>
      </w:r>
      <w:proofErr w:type="spellStart"/>
      <w:r w:rsidRPr="00187E5D">
        <w:rPr>
          <w:rFonts w:asciiTheme="minorHAnsi" w:hAnsiTheme="minorHAnsi" w:cstheme="minorHAnsi"/>
        </w:rPr>
        <w:t>Proof</w:t>
      </w:r>
      <w:proofErr w:type="spellEnd"/>
      <w:r w:rsidRPr="00187E5D">
        <w:rPr>
          <w:rFonts w:asciiTheme="minorHAnsi" w:hAnsiTheme="minorHAnsi" w:cstheme="minorHAnsi"/>
        </w:rPr>
        <w:t xml:space="preserve"> of </w:t>
      </w:r>
      <w:proofErr w:type="spellStart"/>
      <w:r w:rsidRPr="00187E5D">
        <w:rPr>
          <w:rFonts w:asciiTheme="minorHAnsi" w:hAnsiTheme="minorHAnsi" w:cstheme="minorHAnsi"/>
        </w:rPr>
        <w:t>Concept</w:t>
      </w:r>
      <w:proofErr w:type="spellEnd"/>
      <w:r w:rsidRPr="00187E5D">
        <w:rPr>
          <w:rFonts w:asciiTheme="minorHAnsi" w:hAnsiTheme="minorHAnsi" w:cstheme="minorHAnsi"/>
        </w:rPr>
        <w:t xml:space="preserve"> Alap keretében támogatást elnyert pályázatok</w:t>
      </w:r>
      <w:r w:rsidR="00412020" w:rsidRPr="00187E5D">
        <w:rPr>
          <w:rFonts w:asciiTheme="minorHAnsi" w:hAnsiTheme="minorHAnsi" w:cstheme="minorHAnsi"/>
        </w:rPr>
        <w:t xml:space="preserve"> </w:t>
      </w:r>
      <w:r w:rsidR="00187883" w:rsidRPr="00187E5D">
        <w:rPr>
          <w:rFonts w:asciiTheme="minorHAnsi" w:hAnsiTheme="minorHAnsi" w:cstheme="minorHAnsi"/>
          <w:b/>
        </w:rPr>
        <w:t>igénybe</w:t>
      </w:r>
      <w:r w:rsidR="00412020" w:rsidRPr="00187E5D">
        <w:rPr>
          <w:rFonts w:asciiTheme="minorHAnsi" w:hAnsiTheme="minorHAnsi" w:cstheme="minorHAnsi"/>
          <w:b/>
        </w:rPr>
        <w:t xml:space="preserve"> </w:t>
      </w:r>
      <w:r w:rsidR="00187883" w:rsidRPr="00187E5D">
        <w:rPr>
          <w:rFonts w:asciiTheme="minorHAnsi" w:hAnsiTheme="minorHAnsi" w:cstheme="minorHAnsi"/>
          <w:b/>
        </w:rPr>
        <w:t>vett szolgáltatá</w:t>
      </w:r>
      <w:r w:rsidR="00187883" w:rsidRPr="00187E5D">
        <w:rPr>
          <w:rFonts w:asciiTheme="minorHAnsi" w:hAnsiTheme="minorHAnsi" w:cstheme="minorHAnsi"/>
        </w:rPr>
        <w:t>sainak támogatása</w:t>
      </w:r>
      <w:r w:rsidR="004D65CD">
        <w:rPr>
          <w:rFonts w:asciiTheme="minorHAnsi" w:hAnsiTheme="minorHAnsi" w:cstheme="minorHAnsi"/>
        </w:rPr>
        <w:t>.</w:t>
      </w:r>
    </w:p>
    <w:p w14:paraId="04F79AB2" w14:textId="468D2974" w:rsidR="00B637BA" w:rsidRPr="00B637BA" w:rsidRDefault="00B637BA" w:rsidP="00B637BA">
      <w:pPr>
        <w:pStyle w:val="NormlWeb"/>
        <w:ind w:firstLine="360"/>
        <w:jc w:val="both"/>
        <w:rPr>
          <w:rFonts w:asciiTheme="minorHAnsi" w:hAnsiTheme="minorHAnsi" w:cstheme="minorHAnsi"/>
          <w:b/>
        </w:rPr>
      </w:pPr>
      <w:r w:rsidRPr="00B637BA">
        <w:rPr>
          <w:rFonts w:asciiTheme="minorHAnsi" w:hAnsiTheme="minorHAnsi" w:cstheme="minorHAnsi"/>
          <w:b/>
        </w:rPr>
        <w:t>Továbbá:</w:t>
      </w:r>
    </w:p>
    <w:p w14:paraId="29F65118" w14:textId="141B8C0B" w:rsidR="00B637BA" w:rsidRPr="007807C6" w:rsidRDefault="00B637BA" w:rsidP="00B637BA">
      <w:pPr>
        <w:pStyle w:val="NormlWeb"/>
        <w:ind w:left="360"/>
        <w:jc w:val="both"/>
        <w:rPr>
          <w:rFonts w:asciiTheme="minorHAnsi" w:hAnsiTheme="minorHAnsi" w:cstheme="minorHAnsi"/>
        </w:rPr>
      </w:pPr>
      <w:r w:rsidRPr="007807C6">
        <w:rPr>
          <w:rFonts w:asciiTheme="minorHAnsi" w:hAnsiTheme="minorHAnsi" w:cstheme="minorHAnsi"/>
        </w:rPr>
        <w:t>A vezető kutató és szervezeti egységébe</w:t>
      </w:r>
      <w:r w:rsidR="007807C6" w:rsidRPr="007807C6">
        <w:rPr>
          <w:rStyle w:val="Lbjegyzet-hivatkozs"/>
          <w:rFonts w:asciiTheme="minorHAnsi" w:hAnsiTheme="minorHAnsi" w:cstheme="minorHAnsi"/>
        </w:rPr>
        <w:footnoteReference w:id="1"/>
      </w:r>
      <w:r w:rsidR="007807C6" w:rsidRPr="007807C6">
        <w:rPr>
          <w:rFonts w:asciiTheme="minorHAnsi" w:hAnsiTheme="minorHAnsi" w:cstheme="minorHAnsi"/>
        </w:rPr>
        <w:t xml:space="preserve"> </w:t>
      </w:r>
      <w:r w:rsidRPr="007807C6">
        <w:rPr>
          <w:rFonts w:asciiTheme="minorHAnsi" w:hAnsiTheme="minorHAnsi" w:cstheme="minorHAnsi"/>
        </w:rPr>
        <w:t>tartozó projekt résztvevők bérjellegű támogatása a támogatási keretösszeg maximum 40%-a lehet.</w:t>
      </w:r>
    </w:p>
    <w:p w14:paraId="7C1D0CF7" w14:textId="27E2EE9E" w:rsidR="00B637BA" w:rsidRDefault="00B637BA" w:rsidP="00B637BA">
      <w:pPr>
        <w:pStyle w:val="NormlWeb"/>
        <w:ind w:left="360"/>
        <w:jc w:val="both"/>
        <w:rPr>
          <w:rFonts w:asciiTheme="minorHAnsi" w:hAnsiTheme="minorHAnsi" w:cstheme="minorHAnsi"/>
        </w:rPr>
      </w:pPr>
      <w:r w:rsidRPr="007807C6">
        <w:rPr>
          <w:rFonts w:asciiTheme="minorHAnsi" w:hAnsiTheme="minorHAnsi" w:cstheme="minorHAnsi"/>
        </w:rPr>
        <w:t>A hiányzó kompetenciák pótlására különböző SZTE szervezeti egységekből bevont projekt résztvevők</w:t>
      </w:r>
      <w:r w:rsidR="00406360" w:rsidRPr="007807C6">
        <w:rPr>
          <w:rFonts w:asciiTheme="minorHAnsi" w:hAnsiTheme="minorHAnsi" w:cstheme="minorHAnsi"/>
        </w:rPr>
        <w:t xml:space="preserve"> bérjellegű támogatása</w:t>
      </w:r>
      <w:r w:rsidRPr="007807C6">
        <w:rPr>
          <w:rFonts w:asciiTheme="minorHAnsi" w:hAnsiTheme="minorHAnsi" w:cstheme="minorHAnsi"/>
        </w:rPr>
        <w:t xml:space="preserve"> és az igénybe vett szolgáltatások együttes összege a támogatási keretösszeg minimum 60%-a kell, hogy legyen.</w:t>
      </w:r>
    </w:p>
    <w:p w14:paraId="21B8C419" w14:textId="543695B3" w:rsidR="00FF6710" w:rsidRPr="00187E5D" w:rsidRDefault="00657FDB" w:rsidP="00FF6710">
      <w:pPr>
        <w:pStyle w:val="NormlWeb"/>
        <w:numPr>
          <w:ilvl w:val="0"/>
          <w:numId w:val="7"/>
        </w:numPr>
        <w:rPr>
          <w:rFonts w:asciiTheme="minorHAnsi" w:hAnsiTheme="minorHAnsi" w:cstheme="minorHAnsi"/>
          <w:b/>
          <w:sz w:val="27"/>
          <w:szCs w:val="27"/>
        </w:rPr>
      </w:pPr>
      <w:r w:rsidRPr="00187E5D">
        <w:rPr>
          <w:rFonts w:asciiTheme="minorHAnsi" w:hAnsiTheme="minorHAnsi" w:cstheme="minorHAnsi"/>
          <w:b/>
          <w:sz w:val="27"/>
          <w:szCs w:val="27"/>
        </w:rPr>
        <w:t>A rendelkezésre álló megvalósítási idő</w:t>
      </w:r>
    </w:p>
    <w:p w14:paraId="4847A80E" w14:textId="72D1BDCA" w:rsidR="00DC36A8" w:rsidRPr="00187E5D" w:rsidRDefault="00DC36A8" w:rsidP="008800A1">
      <w:pPr>
        <w:pStyle w:val="NormlWeb"/>
        <w:jc w:val="both"/>
        <w:rPr>
          <w:rFonts w:asciiTheme="minorHAnsi" w:hAnsiTheme="minorHAnsi" w:cstheme="minorHAnsi"/>
        </w:rPr>
      </w:pPr>
      <w:r w:rsidRPr="009B2314">
        <w:rPr>
          <w:rFonts w:asciiTheme="minorHAnsi" w:hAnsiTheme="minorHAnsi" w:cstheme="minorHAnsi"/>
          <w:color w:val="000000"/>
        </w:rPr>
        <w:lastRenderedPageBreak/>
        <w:t>A</w:t>
      </w:r>
      <w:r w:rsidR="00657FDB" w:rsidRPr="009B231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57FDB" w:rsidRPr="009B2314">
        <w:rPr>
          <w:rFonts w:asciiTheme="minorHAnsi" w:hAnsiTheme="minorHAnsi" w:cstheme="minorHAnsi"/>
          <w:color w:val="000000"/>
        </w:rPr>
        <w:t>Proof</w:t>
      </w:r>
      <w:proofErr w:type="spellEnd"/>
      <w:r w:rsidR="00657FDB" w:rsidRPr="009B2314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="00657FDB" w:rsidRPr="009B2314">
        <w:rPr>
          <w:rFonts w:asciiTheme="minorHAnsi" w:hAnsiTheme="minorHAnsi" w:cstheme="minorHAnsi"/>
          <w:color w:val="000000"/>
        </w:rPr>
        <w:t>Concept</w:t>
      </w:r>
      <w:proofErr w:type="spellEnd"/>
      <w:r w:rsidR="00657FDB" w:rsidRPr="009B2314">
        <w:rPr>
          <w:rFonts w:asciiTheme="minorHAnsi" w:hAnsiTheme="minorHAnsi" w:cstheme="minorHAnsi"/>
          <w:color w:val="000000"/>
        </w:rPr>
        <w:t xml:space="preserve"> Alap</w:t>
      </w:r>
      <w:r w:rsidR="00F96B90">
        <w:rPr>
          <w:rFonts w:asciiTheme="minorHAnsi" w:hAnsiTheme="minorHAnsi" w:cstheme="minorHAnsi"/>
          <w:color w:val="000000"/>
        </w:rPr>
        <w:t xml:space="preserve"> </w:t>
      </w:r>
      <w:r w:rsidRPr="009B2314">
        <w:rPr>
          <w:rFonts w:asciiTheme="minorHAnsi" w:hAnsiTheme="minorHAnsi" w:cstheme="minorHAnsi"/>
          <w:color w:val="000000"/>
        </w:rPr>
        <w:t>pályázati projekt</w:t>
      </w:r>
      <w:r w:rsidR="00657FDB" w:rsidRPr="00187E5D">
        <w:rPr>
          <w:rFonts w:asciiTheme="minorHAnsi" w:hAnsiTheme="minorHAnsi" w:cstheme="minorHAnsi"/>
          <w:color w:val="000000"/>
        </w:rPr>
        <w:t>jei</w:t>
      </w:r>
      <w:r w:rsidR="002120AC" w:rsidRPr="00187E5D">
        <w:rPr>
          <w:rFonts w:asciiTheme="minorHAnsi" w:hAnsiTheme="minorHAnsi" w:cstheme="minorHAnsi"/>
          <w:color w:val="000000"/>
        </w:rPr>
        <w:t xml:space="preserve"> minimum </w:t>
      </w:r>
      <w:r w:rsidR="004E589C">
        <w:rPr>
          <w:rFonts w:asciiTheme="minorHAnsi" w:hAnsiTheme="minorHAnsi" w:cstheme="minorHAnsi"/>
          <w:color w:val="000000"/>
        </w:rPr>
        <w:t>6</w:t>
      </w:r>
      <w:r w:rsidR="005B4782" w:rsidRPr="00187E5D">
        <w:rPr>
          <w:rFonts w:asciiTheme="minorHAnsi" w:hAnsiTheme="minorHAnsi" w:cstheme="minorHAnsi"/>
          <w:color w:val="000000"/>
        </w:rPr>
        <w:t>,</w:t>
      </w:r>
      <w:r w:rsidR="002120AC" w:rsidRPr="00187E5D">
        <w:rPr>
          <w:rFonts w:asciiTheme="minorHAnsi" w:hAnsiTheme="minorHAnsi" w:cstheme="minorHAnsi"/>
          <w:color w:val="000000"/>
        </w:rPr>
        <w:t xml:space="preserve"> maximum</w:t>
      </w:r>
      <w:r w:rsidRPr="00187E5D">
        <w:rPr>
          <w:rFonts w:asciiTheme="minorHAnsi" w:hAnsiTheme="minorHAnsi" w:cstheme="minorHAnsi"/>
          <w:color w:val="000000"/>
        </w:rPr>
        <w:t xml:space="preserve"> </w:t>
      </w:r>
      <w:r w:rsidR="004E589C">
        <w:rPr>
          <w:rFonts w:asciiTheme="minorHAnsi" w:hAnsiTheme="minorHAnsi" w:cstheme="minorHAnsi"/>
          <w:color w:val="000000"/>
        </w:rPr>
        <w:t>9</w:t>
      </w:r>
      <w:r w:rsidRPr="00187E5D">
        <w:rPr>
          <w:rFonts w:asciiTheme="minorHAnsi" w:hAnsiTheme="minorHAnsi" w:cstheme="minorHAnsi"/>
          <w:color w:val="000000"/>
        </w:rPr>
        <w:t xml:space="preserve"> hónapra</w:t>
      </w:r>
      <w:r w:rsidR="00C73E85">
        <w:rPr>
          <w:rFonts w:asciiTheme="minorHAnsi" w:hAnsiTheme="minorHAnsi" w:cstheme="minorHAnsi"/>
          <w:color w:val="000000"/>
        </w:rPr>
        <w:t xml:space="preserve"> 2 mérföldköves bontásban</w:t>
      </w:r>
      <w:r w:rsidRPr="00187E5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87E5D">
        <w:rPr>
          <w:rFonts w:asciiTheme="minorHAnsi" w:hAnsiTheme="minorHAnsi" w:cstheme="minorHAnsi"/>
          <w:color w:val="000000"/>
        </w:rPr>
        <w:t>tervezhető</w:t>
      </w:r>
      <w:r w:rsidR="000F7EA8" w:rsidRPr="00187E5D">
        <w:rPr>
          <w:rFonts w:asciiTheme="minorHAnsi" w:hAnsiTheme="minorHAnsi" w:cstheme="minorHAnsi"/>
          <w:color w:val="000000"/>
        </w:rPr>
        <w:t>e</w:t>
      </w:r>
      <w:r w:rsidRPr="00187E5D">
        <w:rPr>
          <w:rFonts w:asciiTheme="minorHAnsi" w:hAnsiTheme="minorHAnsi" w:cstheme="minorHAnsi"/>
          <w:color w:val="000000"/>
        </w:rPr>
        <w:t>k</w:t>
      </w:r>
      <w:proofErr w:type="spellEnd"/>
      <w:r w:rsidRPr="00187E5D">
        <w:rPr>
          <w:rFonts w:asciiTheme="minorHAnsi" w:hAnsiTheme="minorHAnsi" w:cstheme="minorHAnsi"/>
          <w:color w:val="000000"/>
        </w:rPr>
        <w:t>.</w:t>
      </w:r>
    </w:p>
    <w:p w14:paraId="00070B0A" w14:textId="73E8B8B5" w:rsidR="000818FF" w:rsidRPr="00187E5D" w:rsidRDefault="000818FF" w:rsidP="000818FF">
      <w:pPr>
        <w:pStyle w:val="NormlWeb"/>
        <w:numPr>
          <w:ilvl w:val="0"/>
          <w:numId w:val="7"/>
        </w:numPr>
        <w:rPr>
          <w:rFonts w:asciiTheme="minorHAnsi" w:hAnsiTheme="minorHAnsi" w:cstheme="minorHAnsi"/>
          <w:b/>
          <w:sz w:val="27"/>
          <w:szCs w:val="27"/>
        </w:rPr>
      </w:pPr>
      <w:r w:rsidRPr="00187E5D">
        <w:rPr>
          <w:rFonts w:asciiTheme="minorHAnsi" w:hAnsiTheme="minorHAnsi" w:cstheme="minorHAnsi"/>
          <w:b/>
          <w:sz w:val="27"/>
          <w:szCs w:val="27"/>
        </w:rPr>
        <w:t>A pályázat benyújtásának feltételei</w:t>
      </w:r>
    </w:p>
    <w:p w14:paraId="24FBB7F9" w14:textId="2ABF5C84" w:rsidR="00836342" w:rsidRPr="00187E5D" w:rsidRDefault="00657FDB" w:rsidP="00836342">
      <w:pPr>
        <w:pStyle w:val="NormlWeb"/>
        <w:numPr>
          <w:ilvl w:val="1"/>
          <w:numId w:val="20"/>
        </w:numPr>
        <w:rPr>
          <w:rFonts w:asciiTheme="minorHAnsi" w:hAnsiTheme="minorHAnsi" w:cstheme="minorHAnsi"/>
          <w:b/>
        </w:rPr>
      </w:pPr>
      <w:r w:rsidRPr="00187E5D">
        <w:rPr>
          <w:rFonts w:asciiTheme="minorHAnsi" w:hAnsiTheme="minorHAnsi" w:cstheme="minorHAnsi"/>
          <w:b/>
        </w:rPr>
        <w:t xml:space="preserve"> </w:t>
      </w:r>
      <w:r w:rsidR="000818FF" w:rsidRPr="00187E5D">
        <w:rPr>
          <w:rFonts w:asciiTheme="minorHAnsi" w:hAnsiTheme="minorHAnsi" w:cstheme="minorHAnsi"/>
          <w:b/>
        </w:rPr>
        <w:t>A pályázók köre</w:t>
      </w:r>
    </w:p>
    <w:p w14:paraId="7C1F1904" w14:textId="71EEEE11" w:rsidR="00994DF2" w:rsidRPr="003424B9" w:rsidRDefault="007E4ACC" w:rsidP="003424B9">
      <w:pPr>
        <w:pStyle w:val="NormlWeb"/>
        <w:jc w:val="both"/>
        <w:rPr>
          <w:rFonts w:asciiTheme="minorHAnsi" w:hAnsiTheme="minorHAnsi" w:cstheme="minorHAnsi"/>
          <w:bCs/>
        </w:rPr>
      </w:pPr>
      <w:r w:rsidRPr="00A17B69">
        <w:rPr>
          <w:rFonts w:asciiTheme="minorHAnsi" w:hAnsiTheme="minorHAnsi" w:cstheme="minorHAnsi"/>
          <w:bCs/>
        </w:rPr>
        <w:t>Pályázhatnak a Szegedi Tudományegyetemen foglalkoztatási jogviszonnyal rendelkező személyek (kutatók, oktatók).</w:t>
      </w:r>
    </w:p>
    <w:p w14:paraId="7259D669" w14:textId="3B530CCE" w:rsidR="002D0EA9" w:rsidRPr="00187E5D" w:rsidRDefault="002D0EA9" w:rsidP="002D0EA9">
      <w:pPr>
        <w:pStyle w:val="NormlWeb"/>
        <w:ind w:firstLine="708"/>
        <w:rPr>
          <w:rFonts w:asciiTheme="minorHAnsi" w:hAnsiTheme="minorHAnsi" w:cstheme="minorHAnsi"/>
          <w:b/>
          <w:bCs/>
        </w:rPr>
      </w:pPr>
      <w:r w:rsidRPr="00187E5D">
        <w:rPr>
          <w:rFonts w:asciiTheme="minorHAnsi" w:hAnsiTheme="minorHAnsi" w:cstheme="minorHAnsi"/>
          <w:b/>
          <w:bCs/>
        </w:rPr>
        <w:t>Továbbá:</w:t>
      </w:r>
    </w:p>
    <w:p w14:paraId="7CC7B375" w14:textId="72678EC0" w:rsidR="000818FF" w:rsidRPr="00187E5D" w:rsidRDefault="000818FF" w:rsidP="008800A1">
      <w:pPr>
        <w:pStyle w:val="NormlWeb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9B2314">
        <w:rPr>
          <w:rFonts w:asciiTheme="minorHAnsi" w:hAnsiTheme="minorHAnsi" w:cstheme="minorHAnsi"/>
          <w:bCs/>
        </w:rPr>
        <w:t xml:space="preserve">Egy személy egy pályázati meghirdetési </w:t>
      </w:r>
      <w:r w:rsidRPr="009B2314">
        <w:rPr>
          <w:rFonts w:asciiTheme="minorHAnsi" w:hAnsiTheme="minorHAnsi" w:cstheme="minorHAnsi"/>
          <w:bCs/>
          <w:shd w:val="clear" w:color="auto" w:fill="FFFFFF" w:themeFill="background1"/>
        </w:rPr>
        <w:t xml:space="preserve">körben </w:t>
      </w:r>
      <w:r w:rsidR="002D6FF8" w:rsidRPr="00187E5D">
        <w:rPr>
          <w:rFonts w:asciiTheme="minorHAnsi" w:hAnsiTheme="minorHAnsi" w:cstheme="minorHAnsi"/>
          <w:bCs/>
          <w:shd w:val="clear" w:color="auto" w:fill="FFFFFF" w:themeFill="background1"/>
        </w:rPr>
        <w:t>maximum 2 db</w:t>
      </w:r>
      <w:r w:rsidR="00FC6B3E" w:rsidRPr="00187E5D">
        <w:rPr>
          <w:rFonts w:asciiTheme="minorHAnsi" w:hAnsiTheme="minorHAnsi" w:cstheme="minorHAnsi"/>
          <w:bCs/>
          <w:shd w:val="clear" w:color="auto" w:fill="FFFFFF" w:themeFill="background1"/>
        </w:rPr>
        <w:t xml:space="preserve"> </w:t>
      </w:r>
      <w:r w:rsidRPr="00187E5D">
        <w:rPr>
          <w:rFonts w:asciiTheme="minorHAnsi" w:hAnsiTheme="minorHAnsi" w:cstheme="minorHAnsi"/>
          <w:bCs/>
        </w:rPr>
        <w:t xml:space="preserve">pályázatot </w:t>
      </w:r>
      <w:r w:rsidR="00FC6B3E" w:rsidRPr="00187E5D">
        <w:rPr>
          <w:rFonts w:asciiTheme="minorHAnsi" w:hAnsiTheme="minorHAnsi" w:cstheme="minorHAnsi"/>
          <w:bCs/>
        </w:rPr>
        <w:t>adhat be.</w:t>
      </w:r>
    </w:p>
    <w:p w14:paraId="143C8E10" w14:textId="27A5BD88" w:rsidR="000818FF" w:rsidRPr="00187E5D" w:rsidRDefault="000818FF" w:rsidP="008800A1">
      <w:pPr>
        <w:pStyle w:val="NormlWeb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187E5D">
        <w:rPr>
          <w:rFonts w:asciiTheme="minorHAnsi" w:hAnsiTheme="minorHAnsi" w:cstheme="minorHAnsi"/>
          <w:bCs/>
        </w:rPr>
        <w:t>A pályázatot benyújtó személy közreműködőként részt vehet másvalak</w:t>
      </w:r>
      <w:r w:rsidR="00085512" w:rsidRPr="00187E5D">
        <w:rPr>
          <w:rFonts w:asciiTheme="minorHAnsi" w:hAnsiTheme="minorHAnsi" w:cstheme="minorHAnsi"/>
          <w:bCs/>
        </w:rPr>
        <w:t>i pályázatának megvalósításában</w:t>
      </w:r>
      <w:r w:rsidR="000F7EA8" w:rsidRPr="00187E5D">
        <w:rPr>
          <w:rFonts w:asciiTheme="minorHAnsi" w:hAnsiTheme="minorHAnsi" w:cstheme="minorHAnsi"/>
          <w:bCs/>
        </w:rPr>
        <w:t>.</w:t>
      </w:r>
    </w:p>
    <w:p w14:paraId="7222A758" w14:textId="182A50E1" w:rsidR="000818FF" w:rsidRPr="00187E5D" w:rsidRDefault="000818FF" w:rsidP="008800A1">
      <w:pPr>
        <w:pStyle w:val="NormlWeb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187E5D">
        <w:rPr>
          <w:rFonts w:asciiTheme="minorHAnsi" w:hAnsiTheme="minorHAnsi" w:cstheme="minorHAnsi"/>
          <w:bCs/>
        </w:rPr>
        <w:t xml:space="preserve">Több együttműködő </w:t>
      </w:r>
      <w:r w:rsidR="00D232E7" w:rsidRPr="00187E5D">
        <w:rPr>
          <w:rFonts w:asciiTheme="minorHAnsi" w:hAnsiTheme="minorHAnsi" w:cstheme="minorHAnsi"/>
          <w:bCs/>
        </w:rPr>
        <w:t xml:space="preserve">által megvalósítandó pályázat </w:t>
      </w:r>
      <w:r w:rsidRPr="00187E5D">
        <w:rPr>
          <w:rFonts w:asciiTheme="minorHAnsi" w:hAnsiTheme="minorHAnsi" w:cstheme="minorHAnsi"/>
          <w:bCs/>
        </w:rPr>
        <w:t xml:space="preserve">esetén </w:t>
      </w:r>
      <w:r w:rsidR="002D0EA9" w:rsidRPr="00187E5D">
        <w:rPr>
          <w:rFonts w:asciiTheme="minorHAnsi" w:hAnsiTheme="minorHAnsi" w:cstheme="minorHAnsi"/>
          <w:bCs/>
        </w:rPr>
        <w:t>vezető kutató</w:t>
      </w:r>
      <w:r w:rsidRPr="00187E5D">
        <w:rPr>
          <w:rFonts w:asciiTheme="minorHAnsi" w:hAnsiTheme="minorHAnsi" w:cstheme="minorHAnsi"/>
          <w:bCs/>
        </w:rPr>
        <w:t xml:space="preserve"> kijelölése szükséges.</w:t>
      </w:r>
    </w:p>
    <w:p w14:paraId="367AC944" w14:textId="088A7846" w:rsidR="000818FF" w:rsidRPr="00187E5D" w:rsidRDefault="000818FF" w:rsidP="00FF4D98">
      <w:pPr>
        <w:pStyle w:val="NormlWeb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 xml:space="preserve">Amennyiben a pályázat tárgyát képező szellemi alkotás több jogosult kutatás-fejlesztési tevékenységének eredménye, több jogosult szellemi alkotása, a pályázat kizárólag valamennyi feltaláló/alkotó által együttesen nyújtható be a tulajdoni részarányok megjelölésével. </w:t>
      </w:r>
    </w:p>
    <w:p w14:paraId="1F87F791" w14:textId="77777777" w:rsidR="000818FF" w:rsidRPr="00187E5D" w:rsidRDefault="000818FF" w:rsidP="000818FF">
      <w:pPr>
        <w:pStyle w:val="NormlWeb"/>
        <w:numPr>
          <w:ilvl w:val="1"/>
          <w:numId w:val="7"/>
        </w:numPr>
        <w:rPr>
          <w:rFonts w:asciiTheme="minorHAnsi" w:hAnsiTheme="minorHAnsi" w:cstheme="minorHAnsi"/>
          <w:b/>
        </w:rPr>
      </w:pPr>
      <w:r w:rsidRPr="00187E5D">
        <w:rPr>
          <w:rFonts w:asciiTheme="minorHAnsi" w:hAnsiTheme="minorHAnsi" w:cstheme="minorHAnsi"/>
          <w:b/>
        </w:rPr>
        <w:t>A pályázatra vonatkozó feltételek</w:t>
      </w:r>
    </w:p>
    <w:p w14:paraId="3E31428D" w14:textId="2066DA9D" w:rsidR="000818FF" w:rsidRPr="00187E5D" w:rsidRDefault="000818FF" w:rsidP="00FF4D98">
      <w:pPr>
        <w:pStyle w:val="Cmsor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F4D9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 </w:t>
      </w:r>
      <w:proofErr w:type="spellStart"/>
      <w:r w:rsidRPr="00FF4D98">
        <w:rPr>
          <w:rFonts w:asciiTheme="minorHAnsi" w:hAnsiTheme="minorHAnsi" w:cstheme="minorHAnsi"/>
          <w:b w:val="0"/>
          <w:bCs w:val="0"/>
          <w:sz w:val="24"/>
          <w:szCs w:val="24"/>
        </w:rPr>
        <w:t>Proof</w:t>
      </w:r>
      <w:proofErr w:type="spellEnd"/>
      <w:r w:rsidRPr="00FF4D9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187E5D">
        <w:rPr>
          <w:rFonts w:asciiTheme="minorHAnsi" w:hAnsiTheme="minorHAnsi" w:cstheme="minorHAnsi"/>
          <w:b w:val="0"/>
          <w:sz w:val="24"/>
          <w:szCs w:val="24"/>
        </w:rPr>
        <w:t>Concept</w:t>
      </w:r>
      <w:proofErr w:type="spellEnd"/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 Alap kereté</w:t>
      </w:r>
      <w:r w:rsidR="00D232E7" w:rsidRPr="00187E5D">
        <w:rPr>
          <w:rFonts w:asciiTheme="minorHAnsi" w:hAnsiTheme="minorHAnsi" w:cstheme="minorHAnsi"/>
          <w:b w:val="0"/>
          <w:sz w:val="24"/>
          <w:szCs w:val="24"/>
        </w:rPr>
        <w:t>ben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 xml:space="preserve"> olyan, a Szegedi Tudományegyetemen létrehozott üzleti hasznosítási potenciállal rendelkező, kutatási eredményekre</w:t>
      </w:r>
      <w:r w:rsidR="00CF3FCF" w:rsidRPr="00187E5D">
        <w:rPr>
          <w:rFonts w:asciiTheme="minorHAnsi" w:hAnsiTheme="minorHAnsi" w:cstheme="minorHAnsi"/>
          <w:b w:val="0"/>
          <w:sz w:val="24"/>
          <w:szCs w:val="24"/>
        </w:rPr>
        <w:t xml:space="preserve"> és innovatív ötletekre</w:t>
      </w:r>
      <w:r w:rsidR="00872A6F" w:rsidRPr="00187E5D">
        <w:rPr>
          <w:rFonts w:asciiTheme="minorHAnsi" w:hAnsiTheme="minorHAnsi" w:cstheme="minorHAnsi"/>
          <w:b w:val="0"/>
          <w:sz w:val="24"/>
          <w:szCs w:val="24"/>
        </w:rPr>
        <w:t xml:space="preserve"> épülő 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>pályázato</w:t>
      </w:r>
      <w:r w:rsidR="00D232E7" w:rsidRPr="00187E5D">
        <w:rPr>
          <w:rFonts w:asciiTheme="minorHAnsi" w:hAnsiTheme="minorHAnsi" w:cstheme="minorHAnsi"/>
          <w:b w:val="0"/>
          <w:sz w:val="24"/>
          <w:szCs w:val="24"/>
        </w:rPr>
        <w:t>k nyújthatók be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>, amelyek az innovációs ötletek tudományos/technológiai megvalósíthatóságát -</w:t>
      </w:r>
      <w:r w:rsidR="00302B2A" w:rsidRPr="00187E5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>megfelelő kutatási eredmények</w:t>
      </w:r>
      <w:r w:rsidR="00CF3FCF" w:rsidRPr="00187E5D">
        <w:rPr>
          <w:rFonts w:asciiTheme="minorHAnsi" w:hAnsiTheme="minorHAnsi" w:cstheme="minorHAnsi"/>
          <w:b w:val="0"/>
          <w:sz w:val="24"/>
          <w:szCs w:val="24"/>
        </w:rPr>
        <w:t xml:space="preserve"> /előzetes kutatások</w:t>
      </w:r>
      <w:r w:rsidR="00872A6F" w:rsidRPr="00187E5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87E5D">
        <w:rPr>
          <w:rFonts w:asciiTheme="minorHAnsi" w:hAnsiTheme="minorHAnsi" w:cstheme="minorHAnsi"/>
          <w:b w:val="0"/>
          <w:sz w:val="24"/>
          <w:szCs w:val="24"/>
        </w:rPr>
        <w:t>birtokában - alapjaiban igazolják, és amelyek a technológia-, szolgáltatás-, termékfejlesztés soron következő fázisát vagy ezek tesztelését célozzák meg.</w:t>
      </w:r>
    </w:p>
    <w:p w14:paraId="2C2AB462" w14:textId="026FEF1F" w:rsidR="003607E7" w:rsidRPr="00187E5D" w:rsidRDefault="00D232E7" w:rsidP="000818FF">
      <w:pPr>
        <w:pStyle w:val="Cmsor3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87E5D">
        <w:rPr>
          <w:rFonts w:asciiTheme="minorHAnsi" w:hAnsiTheme="minorHAnsi" w:cstheme="minorHAnsi"/>
          <w:sz w:val="24"/>
          <w:szCs w:val="24"/>
        </w:rPr>
        <w:t>A projektekkel szemben elvárt követelmények:</w:t>
      </w:r>
    </w:p>
    <w:p w14:paraId="3521B3AA" w14:textId="6D43392B" w:rsidR="003607E7" w:rsidRPr="00187E5D" w:rsidRDefault="00D232E7" w:rsidP="003607E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154" w:line="240" w:lineRule="auto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>A projekt alapjá</w:t>
      </w:r>
      <w:r w:rsidR="003B613A">
        <w:rPr>
          <w:rFonts w:cstheme="minorHAnsi"/>
          <w:color w:val="000000"/>
          <w:sz w:val="24"/>
          <w:szCs w:val="24"/>
        </w:rPr>
        <w:t>t</w:t>
      </w:r>
      <w:r w:rsidR="003607E7" w:rsidRPr="00187E5D">
        <w:rPr>
          <w:rFonts w:cstheme="minorHAnsi"/>
          <w:color w:val="000000"/>
          <w:sz w:val="24"/>
          <w:szCs w:val="24"/>
        </w:rPr>
        <w:t xml:space="preserve"> képező technológia még nem került hasznosításra </w:t>
      </w:r>
      <w:r w:rsidR="00355457" w:rsidRPr="00187E5D">
        <w:rPr>
          <w:rFonts w:cstheme="minorHAnsi"/>
          <w:color w:val="000000"/>
          <w:sz w:val="24"/>
          <w:szCs w:val="24"/>
        </w:rPr>
        <w:t xml:space="preserve">erre vonatkozó </w:t>
      </w:r>
      <w:r w:rsidR="003607E7" w:rsidRPr="00187E5D">
        <w:rPr>
          <w:rFonts w:cstheme="minorHAnsi"/>
          <w:color w:val="000000"/>
          <w:sz w:val="24"/>
          <w:szCs w:val="24"/>
        </w:rPr>
        <w:t>opciós jog sem került alapításra;</w:t>
      </w:r>
    </w:p>
    <w:p w14:paraId="510FEB5C" w14:textId="1D424E45" w:rsidR="003607E7" w:rsidRPr="00187E5D" w:rsidRDefault="00D232E7" w:rsidP="003607E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154" w:line="240" w:lineRule="auto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>A projekt</w:t>
      </w:r>
      <w:r w:rsidR="003607E7" w:rsidRPr="00187E5D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="003607E7" w:rsidRPr="00187E5D">
        <w:rPr>
          <w:rFonts w:cstheme="minorHAnsi"/>
          <w:color w:val="000000"/>
          <w:sz w:val="24"/>
          <w:szCs w:val="24"/>
        </w:rPr>
        <w:t>proof</w:t>
      </w:r>
      <w:proofErr w:type="spellEnd"/>
      <w:r w:rsidR="003607E7" w:rsidRPr="00187E5D">
        <w:rPr>
          <w:rFonts w:cstheme="minorHAnsi"/>
          <w:color w:val="000000"/>
          <w:sz w:val="24"/>
          <w:szCs w:val="24"/>
        </w:rPr>
        <w:t>-of-</w:t>
      </w:r>
      <w:proofErr w:type="spellStart"/>
      <w:r w:rsidR="003607E7" w:rsidRPr="00187E5D">
        <w:rPr>
          <w:rFonts w:cstheme="minorHAnsi"/>
          <w:color w:val="000000"/>
          <w:sz w:val="24"/>
          <w:szCs w:val="24"/>
        </w:rPr>
        <w:t>concept</w:t>
      </w:r>
      <w:proofErr w:type="spellEnd"/>
      <w:r w:rsidR="003607E7" w:rsidRPr="00187E5D">
        <w:rPr>
          <w:rFonts w:cstheme="minorHAnsi"/>
          <w:color w:val="000000"/>
          <w:sz w:val="24"/>
          <w:szCs w:val="24"/>
        </w:rPr>
        <w:t xml:space="preserve"> fázist, illetve a szellemi alkotás hasznosíthatóságának demonstrálását célozz</w:t>
      </w:r>
      <w:r w:rsidRPr="00187E5D">
        <w:rPr>
          <w:rFonts w:cstheme="minorHAnsi"/>
          <w:color w:val="000000"/>
          <w:sz w:val="24"/>
          <w:szCs w:val="24"/>
        </w:rPr>
        <w:t>a</w:t>
      </w:r>
      <w:r w:rsidR="003607E7" w:rsidRPr="00187E5D">
        <w:rPr>
          <w:rFonts w:cstheme="minorHAnsi"/>
          <w:color w:val="000000"/>
          <w:sz w:val="24"/>
          <w:szCs w:val="24"/>
        </w:rPr>
        <w:t xml:space="preserve"> meg, támogatva ezzel a hasznosítási stratégiát; </w:t>
      </w:r>
    </w:p>
    <w:p w14:paraId="0D7A1F01" w14:textId="7E733137" w:rsidR="003607E7" w:rsidRPr="00187E5D" w:rsidRDefault="00D232E7" w:rsidP="003607E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154" w:line="240" w:lineRule="auto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>A projekt</w:t>
      </w:r>
      <w:r w:rsidR="003607E7" w:rsidRPr="00187E5D">
        <w:rPr>
          <w:rFonts w:cstheme="minorHAnsi"/>
          <w:color w:val="000000"/>
          <w:sz w:val="24"/>
          <w:szCs w:val="24"/>
        </w:rPr>
        <w:t xml:space="preserve"> a technológia-, termékfejlesztés soron következő fázisát vagy ezek tesztelését célozz</w:t>
      </w:r>
      <w:r w:rsidRPr="00187E5D">
        <w:rPr>
          <w:rFonts w:cstheme="minorHAnsi"/>
          <w:color w:val="000000"/>
          <w:sz w:val="24"/>
          <w:szCs w:val="24"/>
        </w:rPr>
        <w:t>a</w:t>
      </w:r>
      <w:r w:rsidR="003607E7" w:rsidRPr="00187E5D">
        <w:rPr>
          <w:rFonts w:cstheme="minorHAnsi"/>
          <w:color w:val="000000"/>
          <w:sz w:val="24"/>
          <w:szCs w:val="24"/>
        </w:rPr>
        <w:t xml:space="preserve"> meg.</w:t>
      </w:r>
    </w:p>
    <w:p w14:paraId="02D30301" w14:textId="4334C203" w:rsidR="000818FF" w:rsidRPr="00187E5D" w:rsidRDefault="000818FF" w:rsidP="000818FF">
      <w:pPr>
        <w:pStyle w:val="NormlWeb"/>
        <w:ind w:left="360" w:firstLine="348"/>
        <w:rPr>
          <w:rFonts w:asciiTheme="minorHAnsi" w:hAnsiTheme="minorHAnsi" w:cstheme="minorHAnsi"/>
          <w:b/>
        </w:rPr>
      </w:pPr>
      <w:r w:rsidRPr="00A17B69">
        <w:rPr>
          <w:rFonts w:asciiTheme="minorHAnsi" w:hAnsiTheme="minorHAnsi" w:cstheme="minorHAnsi"/>
          <w:b/>
        </w:rPr>
        <w:t>Továbbá:</w:t>
      </w:r>
    </w:p>
    <w:p w14:paraId="36F7E307" w14:textId="542E09CB" w:rsidR="00137644" w:rsidRDefault="00137644" w:rsidP="00137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154" w:line="240" w:lineRule="auto"/>
        <w:jc w:val="both"/>
        <w:rPr>
          <w:rFonts w:cstheme="minorHAnsi"/>
          <w:color w:val="000000"/>
          <w:sz w:val="24"/>
          <w:szCs w:val="24"/>
        </w:rPr>
      </w:pPr>
      <w:r w:rsidRPr="00137644">
        <w:rPr>
          <w:rFonts w:cstheme="minorHAnsi"/>
          <w:color w:val="000000"/>
          <w:sz w:val="24"/>
          <w:szCs w:val="24"/>
        </w:rPr>
        <w:t>Kizárólag a Szegedi Tudományegyetemen, a jelen felhívásban meghatározott, a pályázat beadásra jogosult pályázói körbe tartozó személyek (oktató, kutató) által létrehozott, hasznosítási potenciállal rendelkező kutatási eredményekre épülő projekt támogatható, melynél jól beazonosítható egy vagy több, védelembe</w:t>
      </w:r>
      <w:r>
        <w:rPr>
          <w:rFonts w:cstheme="minorHAnsi"/>
          <w:color w:val="000000"/>
          <w:sz w:val="24"/>
          <w:szCs w:val="24"/>
        </w:rPr>
        <w:t>n részesíthető szellemi alkotás.</w:t>
      </w:r>
    </w:p>
    <w:p w14:paraId="127CB61B" w14:textId="5ECD53A4" w:rsidR="000818FF" w:rsidRPr="00A17B69" w:rsidRDefault="000818FF" w:rsidP="0013764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154" w:line="240" w:lineRule="auto"/>
        <w:jc w:val="both"/>
        <w:rPr>
          <w:rFonts w:cstheme="minorHAnsi"/>
          <w:color w:val="000000"/>
          <w:sz w:val="24"/>
          <w:szCs w:val="24"/>
        </w:rPr>
      </w:pPr>
      <w:r w:rsidRPr="00A17B69">
        <w:rPr>
          <w:rFonts w:cstheme="minorHAnsi"/>
          <w:color w:val="000000"/>
          <w:sz w:val="24"/>
          <w:szCs w:val="24"/>
        </w:rPr>
        <w:lastRenderedPageBreak/>
        <w:t>A</w:t>
      </w:r>
      <w:r w:rsidR="00FA1692" w:rsidRPr="00A17B69">
        <w:rPr>
          <w:rFonts w:cstheme="minorHAnsi"/>
          <w:color w:val="000000"/>
          <w:sz w:val="24"/>
          <w:szCs w:val="24"/>
        </w:rPr>
        <w:t xml:space="preserve"> kutatói </w:t>
      </w:r>
      <w:r w:rsidRPr="00A17B69">
        <w:rPr>
          <w:rFonts w:cstheme="minorHAnsi"/>
          <w:color w:val="000000"/>
          <w:sz w:val="24"/>
          <w:szCs w:val="24"/>
        </w:rPr>
        <w:t>projekt alapját képező technológia</w:t>
      </w:r>
      <w:r w:rsidR="00FA1692" w:rsidRPr="00A17B69">
        <w:rPr>
          <w:rFonts w:cstheme="minorHAnsi"/>
          <w:color w:val="000000"/>
          <w:sz w:val="24"/>
          <w:szCs w:val="24"/>
        </w:rPr>
        <w:t>, illetve a projekt támogatás</w:t>
      </w:r>
      <w:r w:rsidR="00187E5D" w:rsidRPr="00A17B69">
        <w:rPr>
          <w:rFonts w:cstheme="minorHAnsi"/>
          <w:color w:val="000000"/>
          <w:sz w:val="24"/>
          <w:szCs w:val="24"/>
        </w:rPr>
        <w:t>áv</w:t>
      </w:r>
      <w:r w:rsidR="00FA1692" w:rsidRPr="00A17B69">
        <w:rPr>
          <w:rFonts w:cstheme="minorHAnsi"/>
          <w:color w:val="000000"/>
          <w:sz w:val="24"/>
          <w:szCs w:val="24"/>
        </w:rPr>
        <w:t>al létrejövő eredmény</w:t>
      </w:r>
      <w:r w:rsidRPr="00A17B69">
        <w:rPr>
          <w:rFonts w:cstheme="minorHAnsi"/>
          <w:color w:val="000000"/>
          <w:sz w:val="24"/>
          <w:szCs w:val="24"/>
        </w:rPr>
        <w:t xml:space="preserve"> (szellemi alkotás) </w:t>
      </w:r>
      <w:r w:rsidR="00FA1692" w:rsidRPr="00A17B69">
        <w:rPr>
          <w:rFonts w:cstheme="minorHAnsi"/>
          <w:color w:val="000000"/>
          <w:sz w:val="24"/>
          <w:szCs w:val="24"/>
        </w:rPr>
        <w:t xml:space="preserve">kizárólagos jogosultja </w:t>
      </w:r>
      <w:r w:rsidRPr="00A17B69">
        <w:rPr>
          <w:rFonts w:cstheme="minorHAnsi"/>
          <w:color w:val="000000"/>
          <w:sz w:val="24"/>
          <w:szCs w:val="24"/>
        </w:rPr>
        <w:t>a Szegedi Tudományegyetem a Szegedi Tudományegyetem Szellemitulajdon- kezelési szabályzata alapján</w:t>
      </w:r>
      <w:r w:rsidR="00695D71" w:rsidRPr="00A17B69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="00695D71" w:rsidRPr="00A17B69">
          <w:rPr>
            <w:rFonts w:cstheme="minorHAnsi"/>
            <w:color w:val="0000FF"/>
            <w:sz w:val="24"/>
            <w:szCs w:val="24"/>
            <w:u w:val="single"/>
          </w:rPr>
          <w:t>https://u-szeged.hu/szabalyzatok</w:t>
        </w:r>
      </w:hyperlink>
      <w:r w:rsidRPr="00A17B69">
        <w:rPr>
          <w:rFonts w:cstheme="minorHAnsi"/>
          <w:color w:val="000000"/>
          <w:sz w:val="24"/>
          <w:szCs w:val="24"/>
        </w:rPr>
        <w:t xml:space="preserve">. </w:t>
      </w:r>
    </w:p>
    <w:p w14:paraId="448F3DCC" w14:textId="67F79187" w:rsidR="00994DF2" w:rsidRDefault="000818FF" w:rsidP="003424B9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154" w:line="240" w:lineRule="auto"/>
        <w:jc w:val="both"/>
        <w:rPr>
          <w:rFonts w:cstheme="minorHAnsi"/>
          <w:color w:val="000000"/>
          <w:sz w:val="24"/>
          <w:szCs w:val="24"/>
        </w:rPr>
      </w:pPr>
      <w:r w:rsidRPr="00A17B69">
        <w:rPr>
          <w:rFonts w:cstheme="minorHAnsi"/>
          <w:color w:val="000000"/>
          <w:sz w:val="24"/>
          <w:szCs w:val="24"/>
        </w:rPr>
        <w:t>A harmadik személyekkel osztott tulajdonban lévő technológiára irányuló projekt abban az esetben támogatható, amennyiben a Szegedi Tudományegyetem tulajdon</w:t>
      </w:r>
      <w:r w:rsidR="000F06FD" w:rsidRPr="00A17B69">
        <w:rPr>
          <w:rFonts w:cstheme="minorHAnsi"/>
          <w:color w:val="000000"/>
          <w:sz w:val="24"/>
          <w:szCs w:val="24"/>
        </w:rPr>
        <w:t>i részaránya</w:t>
      </w:r>
      <w:r w:rsidRPr="00A17B69">
        <w:rPr>
          <w:rFonts w:cstheme="minorHAnsi"/>
          <w:color w:val="000000"/>
          <w:sz w:val="24"/>
          <w:szCs w:val="24"/>
        </w:rPr>
        <w:t xml:space="preserve"> az érintett technológiára vonatkozóan </w:t>
      </w:r>
      <w:r w:rsidR="000F06FD" w:rsidRPr="00A17B69">
        <w:rPr>
          <w:rFonts w:cstheme="minorHAnsi"/>
          <w:color w:val="000000"/>
          <w:sz w:val="24"/>
          <w:szCs w:val="24"/>
        </w:rPr>
        <w:t>minimum</w:t>
      </w:r>
      <w:r w:rsidRPr="00A17B69">
        <w:rPr>
          <w:rFonts w:cstheme="minorHAnsi"/>
          <w:color w:val="000000"/>
          <w:sz w:val="24"/>
          <w:szCs w:val="24"/>
        </w:rPr>
        <w:t xml:space="preserve"> a 30%. Ilyen technológia (szellemi alkotás) esetén minden alkalommal szükséges kikérni a rektor és a kancellár vélemén</w:t>
      </w:r>
      <w:r w:rsidR="005B4782" w:rsidRPr="00A17B69">
        <w:rPr>
          <w:rFonts w:cstheme="minorHAnsi"/>
          <w:color w:val="000000"/>
          <w:sz w:val="24"/>
          <w:szCs w:val="24"/>
        </w:rPr>
        <w:t>yét a pályázat értékelése során.</w:t>
      </w:r>
    </w:p>
    <w:p w14:paraId="1F96DE95" w14:textId="77777777" w:rsidR="003424B9" w:rsidRPr="003424B9" w:rsidRDefault="003424B9" w:rsidP="003424B9">
      <w:pPr>
        <w:pStyle w:val="Listaszerbekezds"/>
        <w:autoSpaceDE w:val="0"/>
        <w:autoSpaceDN w:val="0"/>
        <w:adjustRightInd w:val="0"/>
        <w:spacing w:after="154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C2D9629" w14:textId="77777777" w:rsidR="000818FF" w:rsidRPr="00187E5D" w:rsidRDefault="000818FF" w:rsidP="000818FF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B2314">
        <w:rPr>
          <w:rFonts w:cstheme="minorHAnsi"/>
          <w:b/>
          <w:color w:val="000000"/>
          <w:sz w:val="24"/>
          <w:szCs w:val="24"/>
        </w:rPr>
        <w:t xml:space="preserve">A </w:t>
      </w:r>
      <w:r w:rsidR="00657FDB" w:rsidRPr="00187E5D">
        <w:rPr>
          <w:rFonts w:cstheme="minorHAnsi"/>
          <w:b/>
          <w:color w:val="000000"/>
          <w:sz w:val="24"/>
          <w:szCs w:val="24"/>
        </w:rPr>
        <w:t xml:space="preserve">pályázati </w:t>
      </w:r>
      <w:r w:rsidRPr="00187E5D">
        <w:rPr>
          <w:rFonts w:cstheme="minorHAnsi"/>
          <w:b/>
          <w:color w:val="000000"/>
          <w:sz w:val="24"/>
          <w:szCs w:val="24"/>
        </w:rPr>
        <w:t>támogatás felhasználására vonatkozó feltételek</w:t>
      </w:r>
    </w:p>
    <w:p w14:paraId="5BE67D55" w14:textId="77777777" w:rsidR="000818FF" w:rsidRPr="00187E5D" w:rsidRDefault="000818FF" w:rsidP="00081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6308EF" w14:textId="5F7A5A94" w:rsidR="000818FF" w:rsidRPr="00187E5D" w:rsidRDefault="000818FF" w:rsidP="00FF4D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A pályázat elvárt eredménye: olyan innováció/prototípus fejlesztése, mely alkalmas </w:t>
      </w:r>
      <w:r w:rsidR="000F06FD" w:rsidRPr="00187E5D">
        <w:rPr>
          <w:rFonts w:cstheme="minorHAnsi"/>
          <w:color w:val="000000"/>
          <w:sz w:val="24"/>
          <w:szCs w:val="24"/>
        </w:rPr>
        <w:t>üzleti jellegű hasznosításra.</w:t>
      </w:r>
    </w:p>
    <w:p w14:paraId="04039F56" w14:textId="77777777" w:rsidR="00E40B08" w:rsidRPr="00187E5D" w:rsidRDefault="00E40B08" w:rsidP="00E40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69895B27" w14:textId="64CC130C" w:rsidR="00E40B08" w:rsidRPr="00187E5D" w:rsidRDefault="007A2001" w:rsidP="00E40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187E5D">
        <w:rPr>
          <w:rFonts w:cstheme="minorHAnsi"/>
          <w:b/>
          <w:color w:val="000000"/>
          <w:sz w:val="24"/>
          <w:szCs w:val="24"/>
        </w:rPr>
        <w:t>4.3.1</w:t>
      </w:r>
      <w:r w:rsidR="000818FF" w:rsidRPr="00187E5D">
        <w:rPr>
          <w:rFonts w:cstheme="minorHAnsi"/>
          <w:b/>
          <w:color w:val="000000"/>
          <w:sz w:val="24"/>
          <w:szCs w:val="24"/>
        </w:rPr>
        <w:t xml:space="preserve"> Támogatható tevékenységek:</w:t>
      </w:r>
    </w:p>
    <w:p w14:paraId="6C770CE4" w14:textId="04130A93" w:rsidR="000818FF" w:rsidRPr="00187E5D" w:rsidRDefault="000818FF" w:rsidP="007A200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187E5D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2E368323" w14:textId="73F1C3F1" w:rsidR="000818FF" w:rsidRPr="00187E5D" w:rsidRDefault="000818FF" w:rsidP="00FF4D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A </w:t>
      </w:r>
      <w:proofErr w:type="spellStart"/>
      <w:r w:rsidRPr="00187E5D">
        <w:rPr>
          <w:rFonts w:cstheme="minorHAnsi"/>
          <w:color w:val="000000"/>
          <w:sz w:val="24"/>
          <w:szCs w:val="24"/>
        </w:rPr>
        <w:t>Proof</w:t>
      </w:r>
      <w:proofErr w:type="spellEnd"/>
      <w:r w:rsidRPr="00187E5D">
        <w:rPr>
          <w:rFonts w:cstheme="minorHAnsi"/>
          <w:color w:val="000000"/>
          <w:sz w:val="24"/>
          <w:szCs w:val="24"/>
        </w:rPr>
        <w:t xml:space="preserve"> of </w:t>
      </w:r>
      <w:proofErr w:type="spellStart"/>
      <w:r w:rsidRPr="00187E5D">
        <w:rPr>
          <w:rFonts w:cstheme="minorHAnsi"/>
          <w:color w:val="000000"/>
          <w:sz w:val="24"/>
          <w:szCs w:val="24"/>
        </w:rPr>
        <w:t>Concept</w:t>
      </w:r>
      <w:proofErr w:type="spellEnd"/>
      <w:r w:rsidRPr="00187E5D">
        <w:rPr>
          <w:rFonts w:cstheme="minorHAnsi"/>
          <w:color w:val="000000"/>
          <w:sz w:val="24"/>
          <w:szCs w:val="24"/>
        </w:rPr>
        <w:t xml:space="preserve"> Alapból </w:t>
      </w:r>
      <w:r w:rsidR="000F06FD" w:rsidRPr="00187E5D">
        <w:rPr>
          <w:rFonts w:cstheme="minorHAnsi"/>
          <w:color w:val="000000"/>
          <w:sz w:val="24"/>
          <w:szCs w:val="24"/>
        </w:rPr>
        <w:t xml:space="preserve">megítélt </w:t>
      </w:r>
      <w:r w:rsidRPr="00187E5D">
        <w:rPr>
          <w:rFonts w:cstheme="minorHAnsi"/>
          <w:color w:val="000000"/>
          <w:sz w:val="24"/>
          <w:szCs w:val="24"/>
        </w:rPr>
        <w:t xml:space="preserve">támogatás kizárólag üzleti hasznosítást előmozdító fejlesztésre vagy tesztelésre fordítható. Ez széles körű tevékenységeket fed le, így például: </w:t>
      </w:r>
    </w:p>
    <w:p w14:paraId="7C519660" w14:textId="77777777" w:rsidR="000818FF" w:rsidRPr="00187E5D" w:rsidRDefault="000818FF" w:rsidP="008800A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87E5D">
        <w:rPr>
          <w:rFonts w:cstheme="minorHAnsi"/>
          <w:color w:val="000000"/>
          <w:sz w:val="24"/>
          <w:szCs w:val="24"/>
        </w:rPr>
        <w:t>Proof</w:t>
      </w:r>
      <w:proofErr w:type="spellEnd"/>
      <w:r w:rsidRPr="00187E5D">
        <w:rPr>
          <w:rFonts w:cstheme="minorHAnsi"/>
          <w:color w:val="000000"/>
          <w:sz w:val="24"/>
          <w:szCs w:val="24"/>
        </w:rPr>
        <w:t xml:space="preserve"> of </w:t>
      </w:r>
      <w:proofErr w:type="spellStart"/>
      <w:r w:rsidRPr="00187E5D">
        <w:rPr>
          <w:rFonts w:cstheme="minorHAnsi"/>
          <w:color w:val="000000"/>
          <w:sz w:val="24"/>
          <w:szCs w:val="24"/>
        </w:rPr>
        <w:t>concept</w:t>
      </w:r>
      <w:proofErr w:type="spellEnd"/>
      <w:r w:rsidRPr="00187E5D">
        <w:rPr>
          <w:rFonts w:cstheme="minorHAnsi"/>
          <w:color w:val="000000"/>
          <w:sz w:val="24"/>
          <w:szCs w:val="24"/>
        </w:rPr>
        <w:t xml:space="preserve"> kísérletek végzése (pl. annak demonstrálása, hogy egy kísérleti eredmény reprodukálható vagy több módon is felhasználható); </w:t>
      </w:r>
    </w:p>
    <w:p w14:paraId="6102D7B6" w14:textId="77777777" w:rsidR="000818FF" w:rsidRPr="00187E5D" w:rsidRDefault="000818FF" w:rsidP="008800A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Külső szakértők megbízása rövid, üzleti-hasznosítási modell kidolgozására, piacelemzésre, piacfókuszálásra; </w:t>
      </w:r>
    </w:p>
    <w:p w14:paraId="451A3E41" w14:textId="77777777" w:rsidR="000818FF" w:rsidRPr="00187E5D" w:rsidRDefault="000818FF" w:rsidP="008800A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Projekt-specifikus tevékenységek, melyek segítik a technológia kereskedelmi szempontból történő vonzóvá tételét; </w:t>
      </w:r>
    </w:p>
    <w:p w14:paraId="1AD314FD" w14:textId="77777777" w:rsidR="000818FF" w:rsidRPr="00187E5D" w:rsidRDefault="000818FF" w:rsidP="008800A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Külsős vizsgálatok, terméktesztek, terepkísérletek; </w:t>
      </w:r>
    </w:p>
    <w:p w14:paraId="2ED8EB6D" w14:textId="77777777" w:rsidR="000818FF" w:rsidRPr="00187E5D" w:rsidRDefault="000818FF" w:rsidP="008800A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Technológiai szakemberek igénybevétele egy-egy projekt-specifikus tevékenységre, alkalmi jelleggel, rövid időtartamra; </w:t>
      </w:r>
    </w:p>
    <w:p w14:paraId="52CC934E" w14:textId="77777777" w:rsidR="000818FF" w:rsidRPr="00187E5D" w:rsidRDefault="000818FF" w:rsidP="008800A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Prototípus-fejlesztés fázisai; </w:t>
      </w:r>
    </w:p>
    <w:p w14:paraId="0D3C07F5" w14:textId="77777777" w:rsidR="000818FF" w:rsidRPr="00187E5D" w:rsidRDefault="000818FF" w:rsidP="008800A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Infrastruktúra használat a projekt időtartama alatt; </w:t>
      </w:r>
    </w:p>
    <w:p w14:paraId="5309F5B4" w14:textId="460E5601" w:rsidR="000818FF" w:rsidRDefault="000818FF" w:rsidP="008800A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>Külső szolgáltatások igénybevétele</w:t>
      </w:r>
      <w:r w:rsidR="00CF3322" w:rsidRPr="00187E5D">
        <w:rPr>
          <w:rFonts w:cstheme="minorHAnsi"/>
          <w:color w:val="000000"/>
          <w:sz w:val="24"/>
          <w:szCs w:val="24"/>
        </w:rPr>
        <w:t>, amennyiben a projekt megvalósításához szorosan kapcsolódik</w:t>
      </w:r>
      <w:r w:rsidRPr="00187E5D">
        <w:rPr>
          <w:rFonts w:cstheme="minorHAnsi"/>
          <w:color w:val="000000"/>
          <w:sz w:val="24"/>
          <w:szCs w:val="24"/>
        </w:rPr>
        <w:t xml:space="preserve"> (pl. szoftverfejlesztés, rapid </w:t>
      </w:r>
      <w:proofErr w:type="spellStart"/>
      <w:r w:rsidRPr="00187E5D">
        <w:rPr>
          <w:rFonts w:cstheme="minorHAnsi"/>
          <w:color w:val="000000"/>
          <w:sz w:val="24"/>
          <w:szCs w:val="24"/>
        </w:rPr>
        <w:t>prototyping</w:t>
      </w:r>
      <w:proofErr w:type="spellEnd"/>
      <w:r w:rsidRPr="00187E5D">
        <w:rPr>
          <w:rFonts w:cstheme="minorHAnsi"/>
          <w:color w:val="000000"/>
          <w:sz w:val="24"/>
          <w:szCs w:val="24"/>
        </w:rPr>
        <w:t xml:space="preserve">, analitikai szolgáltatások, </w:t>
      </w:r>
      <w:r w:rsidR="00AF40EA" w:rsidRPr="00187E5D">
        <w:rPr>
          <w:rFonts w:cstheme="minorHAnsi"/>
          <w:color w:val="000000"/>
          <w:sz w:val="24"/>
          <w:szCs w:val="24"/>
        </w:rPr>
        <w:t>kis</w:t>
      </w:r>
      <w:r w:rsidR="000E60E2" w:rsidRPr="00187E5D">
        <w:rPr>
          <w:rFonts w:cstheme="minorHAnsi"/>
          <w:color w:val="000000"/>
          <w:sz w:val="24"/>
          <w:szCs w:val="24"/>
        </w:rPr>
        <w:t>arculat</w:t>
      </w:r>
      <w:r w:rsidR="004A3DD0" w:rsidRPr="00187E5D">
        <w:rPr>
          <w:rFonts w:cstheme="minorHAnsi"/>
          <w:color w:val="000000"/>
          <w:sz w:val="24"/>
          <w:szCs w:val="24"/>
        </w:rPr>
        <w:t xml:space="preserve"> </w:t>
      </w:r>
      <w:r w:rsidR="000E60E2" w:rsidRPr="00187E5D">
        <w:rPr>
          <w:rFonts w:cstheme="minorHAnsi"/>
          <w:color w:val="000000"/>
          <w:sz w:val="24"/>
          <w:szCs w:val="24"/>
        </w:rPr>
        <w:t>tervezés</w:t>
      </w:r>
      <w:r w:rsidR="000C1B64" w:rsidRPr="00187E5D">
        <w:rPr>
          <w:rFonts w:cstheme="minorHAnsi"/>
          <w:color w:val="000000"/>
          <w:sz w:val="24"/>
          <w:szCs w:val="24"/>
        </w:rPr>
        <w:t xml:space="preserve">: </w:t>
      </w:r>
      <w:r w:rsidR="00CE7D2E" w:rsidRPr="00187E5D">
        <w:rPr>
          <w:rFonts w:cstheme="minorHAnsi"/>
          <w:color w:val="000000"/>
          <w:sz w:val="24"/>
          <w:szCs w:val="24"/>
        </w:rPr>
        <w:t xml:space="preserve">logó, </w:t>
      </w:r>
      <w:proofErr w:type="spellStart"/>
      <w:r w:rsidR="00CE7D2E" w:rsidRPr="00187E5D">
        <w:rPr>
          <w:rFonts w:cstheme="minorHAnsi"/>
          <w:color w:val="000000"/>
          <w:sz w:val="24"/>
          <w:szCs w:val="24"/>
        </w:rPr>
        <w:t>landing</w:t>
      </w:r>
      <w:proofErr w:type="spellEnd"/>
      <w:r w:rsidR="00CE7D2E" w:rsidRPr="00187E5D">
        <w:rPr>
          <w:rFonts w:cstheme="minorHAnsi"/>
          <w:color w:val="000000"/>
          <w:sz w:val="24"/>
          <w:szCs w:val="24"/>
        </w:rPr>
        <w:t xml:space="preserve"> oldal, névjegykártya</w:t>
      </w:r>
      <w:r w:rsidR="000E60E2" w:rsidRPr="00187E5D">
        <w:rPr>
          <w:rFonts w:cstheme="minorHAnsi"/>
          <w:color w:val="000000"/>
          <w:sz w:val="24"/>
          <w:szCs w:val="24"/>
        </w:rPr>
        <w:t xml:space="preserve"> </w:t>
      </w:r>
      <w:r w:rsidRPr="00187E5D">
        <w:rPr>
          <w:rFonts w:cstheme="minorHAnsi"/>
          <w:color w:val="000000"/>
          <w:sz w:val="24"/>
          <w:szCs w:val="24"/>
        </w:rPr>
        <w:t>stb.)</w:t>
      </w:r>
      <w:r w:rsidR="008D5B38">
        <w:rPr>
          <w:rFonts w:cstheme="minorHAnsi"/>
          <w:color w:val="000000"/>
          <w:sz w:val="24"/>
          <w:szCs w:val="24"/>
        </w:rPr>
        <w:t>;</w:t>
      </w:r>
    </w:p>
    <w:p w14:paraId="5F6D0F9C" w14:textId="481A07BC" w:rsidR="000818FF" w:rsidRPr="00187E5D" w:rsidRDefault="000818FF" w:rsidP="004E2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75FCBB38" w14:textId="1A044FE8" w:rsidR="000818FF" w:rsidRPr="00187E5D" w:rsidRDefault="007A2001" w:rsidP="007A2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187E5D">
        <w:rPr>
          <w:rFonts w:cstheme="minorHAnsi"/>
          <w:b/>
          <w:color w:val="000000"/>
          <w:sz w:val="24"/>
          <w:szCs w:val="24"/>
        </w:rPr>
        <w:t>4.3.2</w:t>
      </w:r>
      <w:r w:rsidR="000818FF" w:rsidRPr="00187E5D">
        <w:rPr>
          <w:rFonts w:cstheme="minorHAnsi"/>
          <w:b/>
          <w:color w:val="000000"/>
          <w:sz w:val="24"/>
          <w:szCs w:val="24"/>
        </w:rPr>
        <w:t xml:space="preserve"> Nem támogatható tevékenységek: </w:t>
      </w:r>
    </w:p>
    <w:p w14:paraId="327A2A75" w14:textId="77777777" w:rsidR="00E40B08" w:rsidRPr="00187E5D" w:rsidRDefault="00E40B08" w:rsidP="007A2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color w:val="000000"/>
          <w:sz w:val="24"/>
          <w:szCs w:val="24"/>
        </w:rPr>
      </w:pPr>
    </w:p>
    <w:p w14:paraId="7BA75497" w14:textId="77777777" w:rsidR="000818FF" w:rsidRPr="00187E5D" w:rsidRDefault="000818FF" w:rsidP="008800A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Szabadalmaztatási és egyéb jogi eljárások; </w:t>
      </w:r>
    </w:p>
    <w:p w14:paraId="5D6531CB" w14:textId="564DC816" w:rsidR="000818FF" w:rsidRPr="00187E5D" w:rsidRDefault="000818FF" w:rsidP="008800A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>Marketingtevékenység</w:t>
      </w:r>
      <w:r w:rsidR="00E14C43" w:rsidRPr="00187E5D">
        <w:rPr>
          <w:rFonts w:cstheme="minorHAnsi"/>
          <w:color w:val="000000"/>
          <w:sz w:val="24"/>
          <w:szCs w:val="24"/>
        </w:rPr>
        <w:t xml:space="preserve"> (kivéve </w:t>
      </w:r>
      <w:r w:rsidR="00AF40EA" w:rsidRPr="00187E5D">
        <w:rPr>
          <w:rFonts w:cstheme="minorHAnsi"/>
          <w:color w:val="000000"/>
          <w:sz w:val="24"/>
          <w:szCs w:val="24"/>
        </w:rPr>
        <w:t>kis</w:t>
      </w:r>
      <w:r w:rsidR="00E14C43" w:rsidRPr="00187E5D">
        <w:rPr>
          <w:rFonts w:cstheme="minorHAnsi"/>
          <w:color w:val="000000"/>
          <w:sz w:val="24"/>
          <w:szCs w:val="24"/>
        </w:rPr>
        <w:t>arculattervezés)</w:t>
      </w:r>
      <w:r w:rsidR="00695D71" w:rsidRPr="00187E5D">
        <w:rPr>
          <w:rFonts w:cstheme="minorHAnsi"/>
          <w:color w:val="000000"/>
          <w:sz w:val="24"/>
          <w:szCs w:val="24"/>
        </w:rPr>
        <w:t>;</w:t>
      </w:r>
    </w:p>
    <w:p w14:paraId="0E342C37" w14:textId="77777777" w:rsidR="000818FF" w:rsidRPr="00187E5D" w:rsidRDefault="000818FF" w:rsidP="008800A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Akadémiai konferenciákon, szemináriumokon történő részvétel; </w:t>
      </w:r>
    </w:p>
    <w:p w14:paraId="0C6B5942" w14:textId="77777777" w:rsidR="000818FF" w:rsidRPr="00187E5D" w:rsidRDefault="000818FF" w:rsidP="00081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4BEDE2" w14:textId="58A866A5" w:rsidR="000818FF" w:rsidRDefault="007A2001" w:rsidP="007A2001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theme="minorHAnsi"/>
          <w:b/>
          <w:color w:val="000000"/>
          <w:sz w:val="24"/>
          <w:szCs w:val="24"/>
        </w:rPr>
      </w:pPr>
      <w:r w:rsidRPr="00187E5D">
        <w:rPr>
          <w:rFonts w:cstheme="minorHAnsi"/>
          <w:b/>
          <w:color w:val="000000"/>
          <w:sz w:val="24"/>
          <w:szCs w:val="24"/>
        </w:rPr>
        <w:t>4.3.3</w:t>
      </w:r>
      <w:r w:rsidR="000818FF" w:rsidRPr="00187E5D">
        <w:rPr>
          <w:rFonts w:cstheme="minorHAnsi"/>
          <w:b/>
          <w:color w:val="000000"/>
          <w:sz w:val="24"/>
          <w:szCs w:val="24"/>
        </w:rPr>
        <w:t xml:space="preserve"> További feltételek:</w:t>
      </w:r>
    </w:p>
    <w:p w14:paraId="4F76B962" w14:textId="77777777" w:rsidR="00763097" w:rsidRPr="00763097" w:rsidRDefault="00763097" w:rsidP="007630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34F1A45A" w14:textId="77777777" w:rsidR="000818FF" w:rsidRPr="00187E5D" w:rsidRDefault="000818FF" w:rsidP="008800A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A projekt végrehajtása nem lehet kedvezőtlen kihatással a tanszék, intézet működésére, azaz a projekt megvalósítása esetén is szükséges biztosítani a rendes működést. </w:t>
      </w:r>
    </w:p>
    <w:p w14:paraId="353AD030" w14:textId="5112458B" w:rsidR="000818FF" w:rsidRPr="00187E5D" w:rsidRDefault="000818FF" w:rsidP="008800A1">
      <w:pPr>
        <w:pStyle w:val="Listaszerbekezds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color w:val="000000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A támogatás nem egy összegben érkezik a </w:t>
      </w:r>
      <w:r w:rsidR="00E40B08" w:rsidRPr="00187E5D">
        <w:rPr>
          <w:rFonts w:cstheme="minorHAnsi"/>
          <w:color w:val="000000"/>
          <w:sz w:val="24"/>
          <w:szCs w:val="24"/>
        </w:rPr>
        <w:t>pályázó részé</w:t>
      </w:r>
      <w:r w:rsidR="00C72E31" w:rsidRPr="00187E5D">
        <w:rPr>
          <w:rFonts w:cstheme="minorHAnsi"/>
          <w:color w:val="000000"/>
          <w:sz w:val="24"/>
          <w:szCs w:val="24"/>
        </w:rPr>
        <w:t>re</w:t>
      </w:r>
      <w:r w:rsidRPr="00187E5D">
        <w:rPr>
          <w:rFonts w:cstheme="minorHAnsi"/>
          <w:color w:val="000000"/>
          <w:sz w:val="24"/>
          <w:szCs w:val="24"/>
        </w:rPr>
        <w:t>, hanem</w:t>
      </w:r>
      <w:r w:rsidR="00215D5F" w:rsidRPr="00187E5D">
        <w:rPr>
          <w:rFonts w:cstheme="minorHAnsi"/>
          <w:color w:val="000000"/>
          <w:sz w:val="24"/>
          <w:szCs w:val="24"/>
        </w:rPr>
        <w:t xml:space="preserve"> </w:t>
      </w:r>
      <w:r w:rsidR="00695D71" w:rsidRPr="00187E5D">
        <w:rPr>
          <w:rFonts w:cstheme="minorHAnsi"/>
          <w:color w:val="000000"/>
          <w:sz w:val="24"/>
          <w:szCs w:val="24"/>
        </w:rPr>
        <w:t>támogatási formának megfelelően (</w:t>
      </w:r>
      <w:r w:rsidR="00676598" w:rsidRPr="00187E5D">
        <w:rPr>
          <w:rFonts w:cstheme="minorHAnsi"/>
          <w:color w:val="000000"/>
          <w:sz w:val="24"/>
          <w:szCs w:val="24"/>
        </w:rPr>
        <w:t>megbízási szerző</w:t>
      </w:r>
      <w:r w:rsidR="00F874BF" w:rsidRPr="00187E5D">
        <w:rPr>
          <w:rFonts w:cstheme="minorHAnsi"/>
          <w:color w:val="000000"/>
          <w:sz w:val="24"/>
          <w:szCs w:val="24"/>
        </w:rPr>
        <w:t xml:space="preserve">dés </w:t>
      </w:r>
      <w:r w:rsidR="00695D71" w:rsidRPr="00187E5D">
        <w:rPr>
          <w:rFonts w:cstheme="minorHAnsi"/>
          <w:color w:val="000000"/>
          <w:sz w:val="24"/>
          <w:szCs w:val="24"/>
        </w:rPr>
        <w:t>vagy</w:t>
      </w:r>
      <w:r w:rsidR="00C90325">
        <w:rPr>
          <w:rFonts w:cstheme="minorHAnsi"/>
          <w:color w:val="000000"/>
          <w:sz w:val="24"/>
          <w:szCs w:val="24"/>
        </w:rPr>
        <w:t xml:space="preserve"> </w:t>
      </w:r>
      <w:r w:rsidR="00C73E85">
        <w:rPr>
          <w:rFonts w:cstheme="minorHAnsi"/>
          <w:color w:val="000000"/>
          <w:sz w:val="24"/>
          <w:szCs w:val="24"/>
        </w:rPr>
        <w:t>bér</w:t>
      </w:r>
      <w:r w:rsidR="00F874BF" w:rsidRPr="00187E5D">
        <w:rPr>
          <w:rFonts w:cstheme="minorHAnsi"/>
          <w:color w:val="000000"/>
          <w:sz w:val="24"/>
          <w:szCs w:val="24"/>
        </w:rPr>
        <w:t>kiegészítés</w:t>
      </w:r>
      <w:r w:rsidR="00695D71" w:rsidRPr="00187E5D">
        <w:rPr>
          <w:rFonts w:cstheme="minorHAnsi"/>
          <w:color w:val="000000"/>
          <w:sz w:val="24"/>
          <w:szCs w:val="24"/>
        </w:rPr>
        <w:t>)</w:t>
      </w:r>
      <w:r w:rsidR="00676598" w:rsidRPr="00187E5D">
        <w:rPr>
          <w:rFonts w:cstheme="minorHAnsi"/>
          <w:color w:val="000000"/>
          <w:sz w:val="24"/>
          <w:szCs w:val="24"/>
        </w:rPr>
        <w:t xml:space="preserve"> </w:t>
      </w:r>
      <w:r w:rsidR="00676598" w:rsidRPr="00187E5D">
        <w:rPr>
          <w:rFonts w:cstheme="minorHAnsi"/>
          <w:color w:val="000000"/>
          <w:sz w:val="24"/>
          <w:szCs w:val="24"/>
        </w:rPr>
        <w:lastRenderedPageBreak/>
        <w:t>mérföldkövenként. A</w:t>
      </w:r>
      <w:r w:rsidRPr="00187E5D">
        <w:rPr>
          <w:rFonts w:cstheme="minorHAnsi"/>
          <w:color w:val="000000"/>
          <w:sz w:val="24"/>
          <w:szCs w:val="24"/>
        </w:rPr>
        <w:t xml:space="preserve"> p</w:t>
      </w:r>
      <w:r w:rsidR="00CD6303" w:rsidRPr="00187E5D">
        <w:rPr>
          <w:rFonts w:cstheme="minorHAnsi"/>
          <w:color w:val="000000"/>
          <w:sz w:val="24"/>
          <w:szCs w:val="24"/>
        </w:rPr>
        <w:t>ályázó</w:t>
      </w:r>
      <w:r w:rsidRPr="00187E5D">
        <w:rPr>
          <w:rFonts w:cstheme="minorHAnsi"/>
          <w:color w:val="000000"/>
          <w:sz w:val="24"/>
          <w:szCs w:val="24"/>
        </w:rPr>
        <w:t xml:space="preserve"> akkor kapja meg a </w:t>
      </w:r>
      <w:r w:rsidR="00CD6303" w:rsidRPr="00187E5D">
        <w:rPr>
          <w:rFonts w:cstheme="minorHAnsi"/>
          <w:color w:val="000000"/>
          <w:sz w:val="24"/>
          <w:szCs w:val="24"/>
        </w:rPr>
        <w:t xml:space="preserve">záró </w:t>
      </w:r>
      <w:r w:rsidRPr="00187E5D">
        <w:rPr>
          <w:rFonts w:cstheme="minorHAnsi"/>
          <w:color w:val="000000"/>
          <w:sz w:val="24"/>
          <w:szCs w:val="24"/>
        </w:rPr>
        <w:t>mérföldkőhöz rendelt támogatást, ha a</w:t>
      </w:r>
      <w:r w:rsidR="00CD6303" w:rsidRPr="00187E5D">
        <w:rPr>
          <w:rFonts w:cstheme="minorHAnsi"/>
          <w:color w:val="000000"/>
          <w:sz w:val="24"/>
          <w:szCs w:val="24"/>
        </w:rPr>
        <w:t xml:space="preserve"> köztes mérföldk</w:t>
      </w:r>
      <w:r w:rsidR="00F96B90">
        <w:rPr>
          <w:rFonts w:cstheme="minorHAnsi"/>
          <w:color w:val="000000"/>
          <w:sz w:val="24"/>
          <w:szCs w:val="24"/>
        </w:rPr>
        <w:t>ő</w:t>
      </w:r>
      <w:r w:rsidR="00CD6303" w:rsidRPr="00187E5D">
        <w:rPr>
          <w:rFonts w:cstheme="minorHAnsi"/>
          <w:color w:val="000000"/>
          <w:sz w:val="24"/>
          <w:szCs w:val="24"/>
        </w:rPr>
        <w:t xml:space="preserve"> elvárásait </w:t>
      </w:r>
      <w:r w:rsidRPr="00187E5D">
        <w:rPr>
          <w:rFonts w:cstheme="minorHAnsi"/>
          <w:color w:val="000000"/>
          <w:sz w:val="24"/>
          <w:szCs w:val="24"/>
        </w:rPr>
        <w:t>sikeresen teljesí</w:t>
      </w:r>
      <w:r w:rsidR="00CD6303" w:rsidRPr="00187E5D">
        <w:rPr>
          <w:rFonts w:cstheme="minorHAnsi"/>
          <w:color w:val="000000"/>
          <w:sz w:val="24"/>
          <w:szCs w:val="24"/>
        </w:rPr>
        <w:t>tette.</w:t>
      </w:r>
    </w:p>
    <w:p w14:paraId="38B621B5" w14:textId="57276D8D" w:rsidR="00994DF2" w:rsidRPr="00994DF2" w:rsidRDefault="000818FF" w:rsidP="00A27F7F">
      <w:pPr>
        <w:pStyle w:val="Listaszerbekezds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10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color w:val="000000"/>
          <w:sz w:val="24"/>
          <w:szCs w:val="24"/>
        </w:rPr>
        <w:t xml:space="preserve">A </w:t>
      </w:r>
      <w:r w:rsidR="00E40B08" w:rsidRPr="00187E5D">
        <w:rPr>
          <w:rFonts w:cstheme="minorHAnsi"/>
          <w:color w:val="000000"/>
          <w:sz w:val="24"/>
          <w:szCs w:val="24"/>
        </w:rPr>
        <w:t>pályázónak</w:t>
      </w:r>
      <w:r w:rsidRPr="00187E5D">
        <w:rPr>
          <w:rFonts w:cstheme="minorHAnsi"/>
          <w:color w:val="000000"/>
          <w:sz w:val="24"/>
          <w:szCs w:val="24"/>
        </w:rPr>
        <w:t xml:space="preserve"> a </w:t>
      </w:r>
      <w:r w:rsidR="00CD6303" w:rsidRPr="00187E5D">
        <w:rPr>
          <w:rFonts w:cstheme="minorHAnsi"/>
          <w:color w:val="000000"/>
          <w:sz w:val="24"/>
          <w:szCs w:val="24"/>
        </w:rPr>
        <w:t xml:space="preserve">köztes és záró </w:t>
      </w:r>
      <w:r w:rsidRPr="00187E5D">
        <w:rPr>
          <w:rFonts w:cstheme="minorHAnsi"/>
          <w:color w:val="000000"/>
          <w:sz w:val="24"/>
          <w:szCs w:val="24"/>
        </w:rPr>
        <w:t xml:space="preserve">mérföldkövek befejezését követő </w:t>
      </w:r>
      <w:r w:rsidR="00C73E85">
        <w:rPr>
          <w:rFonts w:cstheme="minorHAnsi"/>
          <w:color w:val="000000"/>
          <w:sz w:val="24"/>
          <w:szCs w:val="24"/>
        </w:rPr>
        <w:t>7</w:t>
      </w:r>
      <w:r w:rsidR="00E030E1">
        <w:rPr>
          <w:rFonts w:cstheme="minorHAnsi"/>
          <w:color w:val="000000"/>
          <w:sz w:val="24"/>
          <w:szCs w:val="24"/>
        </w:rPr>
        <w:t xml:space="preserve"> napon belül </w:t>
      </w:r>
      <w:r w:rsidRPr="00187E5D">
        <w:rPr>
          <w:rFonts w:cstheme="minorHAnsi"/>
          <w:color w:val="000000"/>
          <w:sz w:val="24"/>
          <w:szCs w:val="24"/>
        </w:rPr>
        <w:t>írásos beszámolót kell készítenie</w:t>
      </w:r>
      <w:r w:rsidR="002B76B9" w:rsidRPr="00187E5D">
        <w:rPr>
          <w:rFonts w:cstheme="minorHAnsi"/>
          <w:color w:val="000000"/>
          <w:sz w:val="24"/>
          <w:szCs w:val="24"/>
        </w:rPr>
        <w:t xml:space="preserve"> (Időközi beszámoló adatlap, Záró beszámoló adatlap letölthető:</w:t>
      </w:r>
      <w:r w:rsidR="002B76B9" w:rsidRPr="00187E5D">
        <w:rPr>
          <w:rFonts w:cstheme="minorHAnsi"/>
        </w:rPr>
        <w:t xml:space="preserve"> </w:t>
      </w:r>
      <w:hyperlink r:id="rId9" w:history="1">
        <w:r w:rsidR="00AF45EB" w:rsidRPr="001B497B">
          <w:rPr>
            <w:rStyle w:val="Hiperhivatkozs"/>
          </w:rPr>
          <w:t>http://www.inno.u-szeged.hu/informacios-anyagok</w:t>
        </w:r>
      </w:hyperlink>
      <w:r w:rsidR="0094620E" w:rsidRPr="00EF72D2">
        <w:rPr>
          <w:rFonts w:cstheme="minorHAnsi"/>
          <w:sz w:val="24"/>
          <w:szCs w:val="24"/>
        </w:rPr>
        <w:t>).</w:t>
      </w:r>
      <w:r w:rsidR="0094620E">
        <w:rPr>
          <w:rFonts w:cstheme="minorHAnsi"/>
          <w:sz w:val="24"/>
          <w:szCs w:val="24"/>
        </w:rPr>
        <w:t xml:space="preserve"> Benyújtási formája:</w:t>
      </w:r>
      <w:r w:rsidRPr="00187E5D">
        <w:rPr>
          <w:rFonts w:cstheme="minorHAnsi"/>
          <w:color w:val="000000"/>
          <w:sz w:val="24"/>
          <w:szCs w:val="24"/>
        </w:rPr>
        <w:t xml:space="preserve"> </w:t>
      </w:r>
      <w:r w:rsidR="00E030E1">
        <w:rPr>
          <w:rFonts w:cstheme="minorHAnsi"/>
          <w:color w:val="000000"/>
          <w:sz w:val="24"/>
          <w:szCs w:val="24"/>
        </w:rPr>
        <w:t>eredetiben</w:t>
      </w:r>
      <w:r w:rsidR="00C73E85">
        <w:rPr>
          <w:rFonts w:cstheme="minorHAnsi"/>
          <w:color w:val="000000"/>
          <w:sz w:val="24"/>
          <w:szCs w:val="24"/>
        </w:rPr>
        <w:t xml:space="preserve"> papír alapon</w:t>
      </w:r>
      <w:r w:rsidR="00E030E1">
        <w:rPr>
          <w:rFonts w:cstheme="minorHAnsi"/>
          <w:color w:val="000000"/>
          <w:sz w:val="24"/>
          <w:szCs w:val="24"/>
        </w:rPr>
        <w:t xml:space="preserve"> aláírva és </w:t>
      </w:r>
      <w:proofErr w:type="spellStart"/>
      <w:r w:rsidR="00E030E1">
        <w:rPr>
          <w:rFonts w:cstheme="minorHAnsi"/>
          <w:color w:val="000000"/>
          <w:sz w:val="24"/>
          <w:szCs w:val="24"/>
        </w:rPr>
        <w:t>szkennelve</w:t>
      </w:r>
      <w:proofErr w:type="spellEnd"/>
      <w:r w:rsidR="00E030E1">
        <w:rPr>
          <w:rFonts w:cstheme="minorHAnsi"/>
          <w:color w:val="000000"/>
          <w:sz w:val="24"/>
          <w:szCs w:val="24"/>
        </w:rPr>
        <w:t xml:space="preserve"> aláírva,</w:t>
      </w:r>
      <w:r w:rsidR="0094620E">
        <w:rPr>
          <w:rFonts w:cstheme="minorHAnsi"/>
          <w:color w:val="000000"/>
          <w:sz w:val="24"/>
          <w:szCs w:val="24"/>
        </w:rPr>
        <w:t xml:space="preserve"> hiánytalanul kitöltve </w:t>
      </w:r>
      <w:r w:rsidRPr="00187E5D">
        <w:rPr>
          <w:rFonts w:cstheme="minorHAnsi"/>
          <w:color w:val="000000"/>
          <w:sz w:val="24"/>
          <w:szCs w:val="24"/>
        </w:rPr>
        <w:t>a</w:t>
      </w:r>
      <w:r w:rsidR="00C73E85">
        <w:rPr>
          <w:rFonts w:cstheme="minorHAnsi"/>
          <w:color w:val="000000"/>
          <w:sz w:val="24"/>
          <w:szCs w:val="24"/>
        </w:rPr>
        <w:t>z Innovációs Igazgatóság</w:t>
      </w:r>
      <w:r w:rsidR="0094620E">
        <w:rPr>
          <w:rFonts w:cstheme="minorHAnsi"/>
          <w:color w:val="000000"/>
          <w:sz w:val="24"/>
          <w:szCs w:val="24"/>
        </w:rPr>
        <w:t xml:space="preserve"> felé</w:t>
      </w:r>
      <w:r w:rsidR="00FF4D98">
        <w:rPr>
          <w:rFonts w:cstheme="minorHAnsi"/>
          <w:color w:val="000000"/>
          <w:sz w:val="24"/>
          <w:szCs w:val="24"/>
        </w:rPr>
        <w:t xml:space="preserve"> benyújtva</w:t>
      </w:r>
      <w:r w:rsidR="0094620E">
        <w:rPr>
          <w:rFonts w:cstheme="minorHAnsi"/>
          <w:color w:val="000000"/>
          <w:sz w:val="24"/>
          <w:szCs w:val="24"/>
        </w:rPr>
        <w:t xml:space="preserve"> (</w:t>
      </w:r>
      <w:hyperlink r:id="rId10" w:history="1">
        <w:r w:rsidR="00A27F7F" w:rsidRPr="00985B15">
          <w:rPr>
            <w:rStyle w:val="Hiperhivatkozs"/>
            <w:rFonts w:cstheme="minorHAnsi"/>
            <w:sz w:val="24"/>
            <w:szCs w:val="24"/>
          </w:rPr>
          <w:t>inno@szte.hu</w:t>
        </w:r>
      </w:hyperlink>
      <w:r w:rsidR="0094620E">
        <w:rPr>
          <w:rFonts w:cstheme="minorHAnsi"/>
          <w:color w:val="000000"/>
          <w:sz w:val="24"/>
          <w:szCs w:val="24"/>
        </w:rPr>
        <w:t>)</w:t>
      </w:r>
    </w:p>
    <w:p w14:paraId="51FE019E" w14:textId="72866B40" w:rsidR="000818FF" w:rsidRPr="00994DF2" w:rsidRDefault="000818FF" w:rsidP="00994D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90FC38" w14:textId="1F696A3D" w:rsidR="000818FF" w:rsidRPr="00187E5D" w:rsidRDefault="00D50070" w:rsidP="000818FF">
      <w:pPr>
        <w:pStyle w:val="Cmsor3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B2314">
        <w:rPr>
          <w:rFonts w:asciiTheme="minorHAnsi" w:hAnsiTheme="minorHAnsi" w:cstheme="minorHAnsi"/>
        </w:rPr>
        <w:t>A pályáz</w:t>
      </w:r>
      <w:r w:rsidR="008506D6">
        <w:rPr>
          <w:rFonts w:asciiTheme="minorHAnsi" w:hAnsiTheme="minorHAnsi" w:cstheme="minorHAnsi"/>
        </w:rPr>
        <w:t>ás menete</w:t>
      </w:r>
    </w:p>
    <w:p w14:paraId="0D28A073" w14:textId="2C349BB4" w:rsidR="00D50070" w:rsidRPr="00187E5D" w:rsidRDefault="000818FF" w:rsidP="00FF4D98">
      <w:pPr>
        <w:pStyle w:val="Cmsor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17B69">
        <w:rPr>
          <w:rFonts w:asciiTheme="minorHAnsi" w:hAnsiTheme="minorHAnsi" w:cstheme="minorHAnsi"/>
          <w:b w:val="0"/>
          <w:sz w:val="24"/>
          <w:szCs w:val="24"/>
        </w:rPr>
        <w:t>A pályázatok</w:t>
      </w:r>
      <w:r w:rsidR="00D50070" w:rsidRPr="00A17B69">
        <w:rPr>
          <w:rFonts w:asciiTheme="minorHAnsi" w:hAnsiTheme="minorHAnsi" w:cstheme="minorHAnsi"/>
          <w:b w:val="0"/>
          <w:sz w:val="24"/>
          <w:szCs w:val="24"/>
        </w:rPr>
        <w:t xml:space="preserve"> kezelését a </w:t>
      </w:r>
      <w:r w:rsidR="00C73E85">
        <w:rPr>
          <w:rFonts w:asciiTheme="minorHAnsi" w:hAnsiTheme="minorHAnsi" w:cstheme="minorHAnsi"/>
          <w:b w:val="0"/>
          <w:sz w:val="24"/>
          <w:szCs w:val="24"/>
        </w:rPr>
        <w:t xml:space="preserve">Stratégiai és </w:t>
      </w:r>
      <w:r w:rsidR="005C017B">
        <w:rPr>
          <w:rFonts w:asciiTheme="minorHAnsi" w:hAnsiTheme="minorHAnsi" w:cstheme="minorHAnsi"/>
          <w:b w:val="0"/>
          <w:sz w:val="24"/>
          <w:szCs w:val="24"/>
        </w:rPr>
        <w:t xml:space="preserve">Fejlesztési </w:t>
      </w:r>
      <w:r w:rsidR="005C017B" w:rsidRPr="00A17B69">
        <w:rPr>
          <w:rFonts w:asciiTheme="minorHAnsi" w:hAnsiTheme="minorHAnsi" w:cstheme="minorHAnsi"/>
          <w:b w:val="0"/>
          <w:sz w:val="24"/>
          <w:szCs w:val="24"/>
        </w:rPr>
        <w:t>Főigazgatóság</w:t>
      </w:r>
      <w:r w:rsidR="00600971" w:rsidRPr="00A17B69">
        <w:rPr>
          <w:rFonts w:asciiTheme="minorHAnsi" w:hAnsiTheme="minorHAnsi" w:cstheme="minorHAnsi"/>
          <w:b w:val="0"/>
          <w:sz w:val="24"/>
          <w:szCs w:val="24"/>
        </w:rPr>
        <w:t xml:space="preserve"> egységei végzik.</w:t>
      </w:r>
    </w:p>
    <w:p w14:paraId="5DCF0236" w14:textId="2CE2693A" w:rsidR="00C75FE4" w:rsidRPr="00252DAC" w:rsidRDefault="00FE4898" w:rsidP="00FF4D98">
      <w:pPr>
        <w:spacing w:before="100" w:beforeAutospacing="1" w:after="100" w:afterAutospacing="1" w:line="240" w:lineRule="auto"/>
        <w:jc w:val="both"/>
        <w:rPr>
          <w:rFonts w:cstheme="minorHAnsi"/>
          <w:color w:val="0000FF"/>
          <w:sz w:val="24"/>
          <w:szCs w:val="24"/>
          <w:u w:val="single"/>
        </w:rPr>
      </w:pPr>
      <w:r w:rsidRPr="00A17B69">
        <w:rPr>
          <w:rFonts w:cstheme="minorHAnsi"/>
          <w:b/>
          <w:sz w:val="24"/>
          <w:szCs w:val="24"/>
        </w:rPr>
        <w:t xml:space="preserve">A pályázók jelentkezési szándékukat a Regisztrációs adatlap kitöltésével jelzik </w:t>
      </w:r>
      <w:r w:rsidRPr="00A17B69">
        <w:rPr>
          <w:rFonts w:cstheme="minorHAnsi"/>
          <w:sz w:val="24"/>
          <w:szCs w:val="24"/>
        </w:rPr>
        <w:t xml:space="preserve">(letölthető: </w:t>
      </w:r>
      <w:hyperlink r:id="rId11" w:history="1">
        <w:r w:rsidR="00AF45EB" w:rsidRPr="001B497B">
          <w:rPr>
            <w:rStyle w:val="Hiperhivatkozs"/>
          </w:rPr>
          <w:t>http://www.inno.u-szeged.hu/informacios-anyagok</w:t>
        </w:r>
      </w:hyperlink>
      <w:r w:rsidRPr="00EF72D2">
        <w:rPr>
          <w:rStyle w:val="Hiperhivatkozs"/>
          <w:rFonts w:cstheme="minorHAnsi"/>
          <w:color w:val="auto"/>
          <w:sz w:val="24"/>
          <w:szCs w:val="24"/>
        </w:rPr>
        <w:t>)</w:t>
      </w:r>
      <w:r w:rsidRPr="00EF72D2">
        <w:rPr>
          <w:rStyle w:val="Hiperhivatkozs"/>
          <w:rFonts w:cstheme="minorHAnsi"/>
          <w:color w:val="auto"/>
          <w:sz w:val="24"/>
          <w:szCs w:val="24"/>
          <w:u w:val="none"/>
        </w:rPr>
        <w:t>,</w:t>
      </w:r>
      <w:r w:rsidR="000716E1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 </w:t>
      </w:r>
      <w:r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melyet hiánytalanul kitöltve, </w:t>
      </w:r>
      <w:proofErr w:type="spellStart"/>
      <w:r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>szkennelt</w:t>
      </w:r>
      <w:proofErr w:type="spellEnd"/>
      <w:r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 formában, aláírva kell elküldeni </w:t>
      </w:r>
      <w:r w:rsidR="000716E1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>a</w:t>
      </w:r>
      <w:r w:rsidR="000716E1" w:rsidRPr="00A17B69">
        <w:rPr>
          <w:rFonts w:cstheme="minorHAnsi"/>
          <w:sz w:val="24"/>
          <w:szCs w:val="24"/>
        </w:rPr>
        <w:t xml:space="preserve">z </w:t>
      </w:r>
      <w:hyperlink r:id="rId12" w:history="1">
        <w:r w:rsidR="00A27F7F" w:rsidRPr="00985B15">
          <w:rPr>
            <w:rStyle w:val="Hiperhivatkozs"/>
            <w:rFonts w:cstheme="minorHAnsi"/>
            <w:sz w:val="24"/>
            <w:szCs w:val="24"/>
          </w:rPr>
          <w:t>inno@szte.hu</w:t>
        </w:r>
      </w:hyperlink>
      <w:r w:rsidR="000716E1" w:rsidRPr="00A17B69">
        <w:rPr>
          <w:rFonts w:cstheme="minorHAnsi"/>
          <w:sz w:val="24"/>
          <w:szCs w:val="24"/>
        </w:rPr>
        <w:t xml:space="preserve"> email címre</w:t>
      </w:r>
      <w:r w:rsidR="00F96B90">
        <w:rPr>
          <w:rFonts w:cstheme="minorHAnsi"/>
          <w:sz w:val="24"/>
          <w:szCs w:val="24"/>
        </w:rPr>
        <w:t xml:space="preserve"> </w:t>
      </w:r>
      <w:r w:rsidR="00F96B90" w:rsidRPr="00F96B90">
        <w:rPr>
          <w:rFonts w:cstheme="minorHAnsi"/>
          <w:b/>
          <w:sz w:val="24"/>
          <w:szCs w:val="24"/>
        </w:rPr>
        <w:t>202</w:t>
      </w:r>
      <w:r w:rsidR="00946B0B">
        <w:rPr>
          <w:rFonts w:cstheme="minorHAnsi"/>
          <w:b/>
          <w:sz w:val="24"/>
          <w:szCs w:val="24"/>
        </w:rPr>
        <w:t>2. január 20</w:t>
      </w:r>
      <w:r w:rsidR="0031442E">
        <w:rPr>
          <w:rFonts w:cstheme="minorHAnsi"/>
          <w:b/>
          <w:sz w:val="24"/>
          <w:szCs w:val="24"/>
        </w:rPr>
        <w:t>. 24:00</w:t>
      </w:r>
      <w:r w:rsidR="00F96B90" w:rsidRPr="00F96B90">
        <w:rPr>
          <w:rFonts w:cstheme="minorHAnsi"/>
          <w:b/>
          <w:sz w:val="24"/>
          <w:szCs w:val="24"/>
        </w:rPr>
        <w:t>-ig</w:t>
      </w:r>
      <w:r w:rsidR="000716E1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>.</w:t>
      </w:r>
      <w:r w:rsidR="00116CF4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 A Regiszt</w:t>
      </w:r>
      <w:r w:rsidR="007013BB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>r</w:t>
      </w:r>
      <w:r w:rsidR="00116CF4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>ációs adatlap</w:t>
      </w:r>
      <w:r w:rsidR="007F1E89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pal kapcsolatban </w:t>
      </w:r>
      <w:r w:rsidR="00116CF4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>a</w:t>
      </w:r>
      <w:r w:rsidR="00C73E85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z </w:t>
      </w:r>
      <w:r w:rsidR="00116CF4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Innovációs Igazgatóság munkatársai </w:t>
      </w:r>
      <w:r w:rsidR="004F0DB8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1 munkanapon belül </w:t>
      </w:r>
      <w:r w:rsidR="007F1E89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>értesítést</w:t>
      </w:r>
      <w:r w:rsidR="004F0DB8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 küldenek</w:t>
      </w:r>
      <w:r w:rsidR="007F1E89" w:rsidRPr="00A17B69">
        <w:rPr>
          <w:rStyle w:val="Hiperhivatkozs"/>
          <w:rFonts w:cstheme="minorHAnsi"/>
          <w:color w:val="auto"/>
          <w:sz w:val="24"/>
          <w:szCs w:val="24"/>
          <w:u w:val="none"/>
        </w:rPr>
        <w:t>.</w:t>
      </w:r>
      <w:r w:rsidR="00F96B90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 </w:t>
      </w:r>
      <w:r w:rsidR="00F96B90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A beérkezett Regisztrációs adatlapok alapján a Szegedi Tudományegyetem Innovációs Bizottsága </w:t>
      </w:r>
      <w:r w:rsidR="006702C6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>előminősíti a projekteket</w:t>
      </w:r>
      <w:r w:rsidR="00827F6D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 202</w:t>
      </w:r>
      <w:r w:rsidR="00946B0B">
        <w:rPr>
          <w:rStyle w:val="Hiperhivatkozs"/>
          <w:rFonts w:cstheme="minorHAnsi"/>
          <w:color w:val="auto"/>
          <w:sz w:val="24"/>
          <w:szCs w:val="24"/>
          <w:u w:val="none"/>
        </w:rPr>
        <w:t>2</w:t>
      </w:r>
      <w:r w:rsidR="00827F6D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. </w:t>
      </w:r>
      <w:r w:rsidR="00946B0B">
        <w:rPr>
          <w:rStyle w:val="Hiperhivatkozs"/>
          <w:rFonts w:cstheme="minorHAnsi"/>
          <w:color w:val="auto"/>
          <w:sz w:val="24"/>
          <w:szCs w:val="24"/>
          <w:u w:val="none"/>
        </w:rPr>
        <w:t>január</w:t>
      </w:r>
      <w:r w:rsidR="00827F6D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 </w:t>
      </w:r>
      <w:r w:rsidR="00946B0B">
        <w:rPr>
          <w:rStyle w:val="Hiperhivatkozs"/>
          <w:rFonts w:cstheme="minorHAnsi"/>
          <w:color w:val="auto"/>
          <w:sz w:val="24"/>
          <w:szCs w:val="24"/>
          <w:u w:val="none"/>
        </w:rPr>
        <w:t>31</w:t>
      </w:r>
      <w:r w:rsidR="00827F6D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>-ig</w:t>
      </w:r>
      <w:r w:rsidR="00252DAC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, melynek, </w:t>
      </w:r>
      <w:r w:rsidR="00252DAC" w:rsidRPr="00A27F7F">
        <w:rPr>
          <w:rStyle w:val="Kiemels2"/>
          <w:rFonts w:cstheme="minorHAnsi"/>
          <w:b w:val="0"/>
          <w:sz w:val="24"/>
          <w:szCs w:val="24"/>
        </w:rPr>
        <w:t>eredményéről</w:t>
      </w:r>
      <w:r w:rsidR="00252DAC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 a</w:t>
      </w:r>
      <w:r w:rsidR="005F1B61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z </w:t>
      </w:r>
      <w:r w:rsidR="00252DAC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>Innovációs Igazgatóság munkatársai 1 munkanapon belül email-</w:t>
      </w:r>
      <w:proofErr w:type="spellStart"/>
      <w:r w:rsidR="00252DAC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>ben</w:t>
      </w:r>
      <w:proofErr w:type="spellEnd"/>
      <w:r w:rsidR="00252DAC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 értesítik a pályázókat. </w:t>
      </w:r>
      <w:r w:rsidR="006702C6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>A minősítés végeredményeként</w:t>
      </w:r>
      <w:r w:rsidR="00682121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 maximum</w:t>
      </w:r>
      <w:r w:rsidR="0010402A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 xml:space="preserve"> 15 db </w:t>
      </w:r>
      <w:r w:rsidR="00252DAC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>pályázat</w:t>
      </w:r>
      <w:r w:rsidR="00682121" w:rsidRPr="00A27F7F">
        <w:rPr>
          <w:rStyle w:val="Hiperhivatkozs"/>
          <w:rFonts w:cstheme="minorHAnsi"/>
          <w:color w:val="auto"/>
          <w:sz w:val="24"/>
          <w:szCs w:val="24"/>
          <w:u w:val="none"/>
        </w:rPr>
        <w:t>i projekt kerül kiválasztásra.</w:t>
      </w:r>
      <w:r w:rsidR="00252DAC" w:rsidRPr="00252DAC">
        <w:rPr>
          <w:rStyle w:val="Kiemels2"/>
          <w:rFonts w:cstheme="minorHAnsi"/>
          <w:sz w:val="24"/>
          <w:szCs w:val="24"/>
        </w:rPr>
        <w:t xml:space="preserve"> </w:t>
      </w:r>
    </w:p>
    <w:p w14:paraId="21A06594" w14:textId="77777777" w:rsidR="00657FDB" w:rsidRPr="00A17B69" w:rsidRDefault="00657FDB" w:rsidP="00657FDB">
      <w:pPr>
        <w:pStyle w:val="NormlWeb"/>
        <w:ind w:left="360" w:firstLine="348"/>
        <w:jc w:val="both"/>
        <w:rPr>
          <w:rStyle w:val="Kiemels2"/>
          <w:rFonts w:asciiTheme="minorHAnsi" w:hAnsiTheme="minorHAnsi" w:cstheme="minorHAnsi"/>
        </w:rPr>
      </w:pPr>
      <w:r w:rsidRPr="009B2314">
        <w:rPr>
          <w:rStyle w:val="Kiemels2"/>
          <w:rFonts w:asciiTheme="minorHAnsi" w:hAnsiTheme="minorHAnsi" w:cstheme="minorHAnsi"/>
        </w:rPr>
        <w:t>5.1 Pályázati tanácsadás</w:t>
      </w:r>
    </w:p>
    <w:p w14:paraId="2165AF8A" w14:textId="3BEA7DBF" w:rsidR="000818FF" w:rsidRPr="00187E5D" w:rsidRDefault="000818FF" w:rsidP="00FF4D98">
      <w:pPr>
        <w:pStyle w:val="NormlWeb"/>
        <w:jc w:val="both"/>
        <w:rPr>
          <w:rStyle w:val="Kiemels2"/>
          <w:rFonts w:asciiTheme="minorHAnsi" w:hAnsiTheme="minorHAnsi" w:cstheme="minorHAnsi"/>
          <w:b w:val="0"/>
        </w:rPr>
      </w:pPr>
      <w:r w:rsidRPr="00187E5D">
        <w:rPr>
          <w:rStyle w:val="Kiemels2"/>
          <w:rFonts w:asciiTheme="minorHAnsi" w:hAnsiTheme="minorHAnsi" w:cstheme="minorHAnsi"/>
          <w:b w:val="0"/>
        </w:rPr>
        <w:t xml:space="preserve">A pályázati projektek elkészítésével, kidolgozásával kapcsolatban az SZTE </w:t>
      </w:r>
      <w:r w:rsidR="008155A9">
        <w:rPr>
          <w:rStyle w:val="Kiemels2"/>
          <w:rFonts w:asciiTheme="minorHAnsi" w:hAnsiTheme="minorHAnsi" w:cstheme="minorHAnsi"/>
          <w:b w:val="0"/>
        </w:rPr>
        <w:t xml:space="preserve">Virtus </w:t>
      </w:r>
      <w:r w:rsidR="008D5B38">
        <w:rPr>
          <w:rStyle w:val="Kiemels2"/>
          <w:rFonts w:asciiTheme="minorHAnsi" w:hAnsiTheme="minorHAnsi" w:cstheme="minorHAnsi"/>
          <w:b w:val="0"/>
        </w:rPr>
        <w:t>mentorok</w:t>
      </w:r>
      <w:r w:rsidRPr="00187E5D">
        <w:rPr>
          <w:rStyle w:val="Kiemels2"/>
          <w:rFonts w:asciiTheme="minorHAnsi" w:hAnsiTheme="minorHAnsi" w:cstheme="minorHAnsi"/>
          <w:b w:val="0"/>
        </w:rPr>
        <w:t xml:space="preserve"> </w:t>
      </w:r>
      <w:r w:rsidRPr="0031442E">
        <w:rPr>
          <w:rStyle w:val="Kiemels2"/>
          <w:rFonts w:asciiTheme="minorHAnsi" w:hAnsiTheme="minorHAnsi" w:cstheme="minorHAnsi"/>
        </w:rPr>
        <w:t>202</w:t>
      </w:r>
      <w:r w:rsidR="00AF17F9">
        <w:rPr>
          <w:rStyle w:val="Kiemels2"/>
          <w:rFonts w:asciiTheme="minorHAnsi" w:hAnsiTheme="minorHAnsi" w:cstheme="minorHAnsi"/>
        </w:rPr>
        <w:t>2</w:t>
      </w:r>
      <w:r w:rsidRPr="0031442E">
        <w:rPr>
          <w:rStyle w:val="Kiemels2"/>
          <w:rFonts w:asciiTheme="minorHAnsi" w:hAnsiTheme="minorHAnsi" w:cstheme="minorHAnsi"/>
        </w:rPr>
        <w:t>.</w:t>
      </w:r>
      <w:r w:rsidR="00946B0B">
        <w:rPr>
          <w:rStyle w:val="Kiemels2"/>
          <w:rFonts w:asciiTheme="minorHAnsi" w:hAnsiTheme="minorHAnsi" w:cstheme="minorHAnsi"/>
        </w:rPr>
        <w:t xml:space="preserve"> </w:t>
      </w:r>
      <w:r w:rsidR="00AA68F2">
        <w:rPr>
          <w:rStyle w:val="Kiemels2"/>
          <w:rFonts w:asciiTheme="minorHAnsi" w:hAnsiTheme="minorHAnsi" w:cstheme="minorHAnsi"/>
        </w:rPr>
        <w:t>március</w:t>
      </w:r>
      <w:r w:rsidRPr="0031442E">
        <w:rPr>
          <w:rStyle w:val="Kiemels2"/>
          <w:rFonts w:asciiTheme="minorHAnsi" w:hAnsiTheme="minorHAnsi" w:cstheme="minorHAnsi"/>
        </w:rPr>
        <w:t xml:space="preserve"> </w:t>
      </w:r>
      <w:r w:rsidR="00AA68F2">
        <w:rPr>
          <w:rStyle w:val="Kiemels2"/>
          <w:rFonts w:asciiTheme="minorHAnsi" w:hAnsiTheme="minorHAnsi" w:cstheme="minorHAnsi"/>
        </w:rPr>
        <w:t>31</w:t>
      </w:r>
      <w:r w:rsidR="00946B0B">
        <w:rPr>
          <w:rStyle w:val="Kiemels2"/>
          <w:rFonts w:asciiTheme="minorHAnsi" w:hAnsiTheme="minorHAnsi" w:cstheme="minorHAnsi"/>
        </w:rPr>
        <w:t>-én 14</w:t>
      </w:r>
      <w:r w:rsidRPr="0031442E">
        <w:rPr>
          <w:rStyle w:val="Kiemels2"/>
          <w:rFonts w:asciiTheme="minorHAnsi" w:hAnsiTheme="minorHAnsi" w:cstheme="minorHAnsi"/>
        </w:rPr>
        <w:t xml:space="preserve"> óráig</w:t>
      </w:r>
      <w:r w:rsidR="003520FA" w:rsidRPr="00187E5D">
        <w:rPr>
          <w:rStyle w:val="Kiemels2"/>
          <w:rFonts w:asciiTheme="minorHAnsi" w:hAnsiTheme="minorHAnsi" w:cstheme="minorHAnsi"/>
          <w:b w:val="0"/>
        </w:rPr>
        <w:t xml:space="preserve"> tanácsadást nyújt</w:t>
      </w:r>
      <w:r w:rsidR="008D5B38">
        <w:rPr>
          <w:rStyle w:val="Kiemels2"/>
          <w:rFonts w:asciiTheme="minorHAnsi" w:hAnsiTheme="minorHAnsi" w:cstheme="minorHAnsi"/>
          <w:b w:val="0"/>
        </w:rPr>
        <w:t>anak.</w:t>
      </w:r>
      <w:r w:rsidR="003520FA" w:rsidRPr="00187E5D">
        <w:rPr>
          <w:rStyle w:val="Kiemels2"/>
          <w:rFonts w:asciiTheme="minorHAnsi" w:hAnsiTheme="minorHAnsi" w:cstheme="minorHAnsi"/>
          <w:b w:val="0"/>
        </w:rPr>
        <w:t xml:space="preserve"> A tanácsadás célja </w:t>
      </w:r>
      <w:r w:rsidRPr="00187E5D">
        <w:rPr>
          <w:rStyle w:val="Kiemels2"/>
          <w:rFonts w:asciiTheme="minorHAnsi" w:hAnsiTheme="minorHAnsi" w:cstheme="minorHAnsi"/>
          <w:b w:val="0"/>
        </w:rPr>
        <w:t xml:space="preserve">a pályázók </w:t>
      </w:r>
      <w:proofErr w:type="spellStart"/>
      <w:r w:rsidRPr="00187E5D">
        <w:rPr>
          <w:rStyle w:val="Kiemels2"/>
          <w:rFonts w:asciiTheme="minorHAnsi" w:hAnsiTheme="minorHAnsi" w:cstheme="minorHAnsi"/>
          <w:b w:val="0"/>
        </w:rPr>
        <w:t>mentorálása</w:t>
      </w:r>
      <w:proofErr w:type="spellEnd"/>
      <w:r w:rsidRPr="00187E5D">
        <w:rPr>
          <w:rStyle w:val="Kiemels2"/>
          <w:rFonts w:asciiTheme="minorHAnsi" w:hAnsiTheme="minorHAnsi" w:cstheme="minorHAnsi"/>
          <w:b w:val="0"/>
        </w:rPr>
        <w:t xml:space="preserve"> és felkészítése az Innovációs Tanácsadó Testület előtti projekt prezentációra az alábbi szempontok mentén:</w:t>
      </w:r>
    </w:p>
    <w:p w14:paraId="550C13A1" w14:textId="25EE4C2A" w:rsidR="000818FF" w:rsidRPr="00187E5D" w:rsidRDefault="00E40B08" w:rsidP="008800A1">
      <w:pPr>
        <w:pStyle w:val="NormlWeb"/>
        <w:numPr>
          <w:ilvl w:val="0"/>
          <w:numId w:val="6"/>
        </w:numPr>
        <w:ind w:left="927"/>
        <w:jc w:val="both"/>
        <w:rPr>
          <w:rFonts w:asciiTheme="minorHAnsi" w:hAnsiTheme="minorHAnsi" w:cstheme="minorHAnsi"/>
          <w:bCs/>
        </w:rPr>
      </w:pPr>
      <w:r w:rsidRPr="00187E5D">
        <w:rPr>
          <w:rFonts w:asciiTheme="minorHAnsi" w:hAnsiTheme="minorHAnsi" w:cstheme="minorHAnsi"/>
          <w:bCs/>
        </w:rPr>
        <w:t>a pályázó</w:t>
      </w:r>
      <w:r w:rsidR="000818FF" w:rsidRPr="00187E5D">
        <w:rPr>
          <w:rFonts w:asciiTheme="minorHAnsi" w:hAnsiTheme="minorHAnsi" w:cstheme="minorHAnsi"/>
          <w:bCs/>
        </w:rPr>
        <w:t xml:space="preserve"> felmérte-e a </w:t>
      </w:r>
      <w:r w:rsidR="007013BB" w:rsidRPr="00187E5D">
        <w:rPr>
          <w:rFonts w:asciiTheme="minorHAnsi" w:hAnsiTheme="minorHAnsi" w:cstheme="minorHAnsi"/>
          <w:bCs/>
        </w:rPr>
        <w:t xml:space="preserve">technológia </w:t>
      </w:r>
      <w:r w:rsidR="000818FF" w:rsidRPr="00187E5D">
        <w:rPr>
          <w:rFonts w:asciiTheme="minorHAnsi" w:hAnsiTheme="minorHAnsi" w:cstheme="minorHAnsi"/>
          <w:bCs/>
        </w:rPr>
        <w:t xml:space="preserve">innovációs hozzáadott értékét, technológiai kidolgozottsági fázisának megállapítása; </w:t>
      </w:r>
    </w:p>
    <w:p w14:paraId="4B59E0CD" w14:textId="41ECAEAA" w:rsidR="000818FF" w:rsidRPr="00187E5D" w:rsidRDefault="000818FF" w:rsidP="008800A1">
      <w:pPr>
        <w:pStyle w:val="NormlWeb"/>
        <w:numPr>
          <w:ilvl w:val="0"/>
          <w:numId w:val="6"/>
        </w:numPr>
        <w:ind w:left="927"/>
        <w:jc w:val="both"/>
        <w:rPr>
          <w:rFonts w:asciiTheme="minorHAnsi" w:hAnsiTheme="minorHAnsi" w:cstheme="minorHAnsi"/>
          <w:bCs/>
        </w:rPr>
      </w:pPr>
      <w:r w:rsidRPr="00187E5D">
        <w:rPr>
          <w:rFonts w:asciiTheme="minorHAnsi" w:hAnsiTheme="minorHAnsi" w:cstheme="minorHAnsi"/>
          <w:bCs/>
        </w:rPr>
        <w:t>szellemitulajdon-védelmi korlátok, versenytársak köre;</w:t>
      </w:r>
    </w:p>
    <w:p w14:paraId="52120618" w14:textId="569A0313" w:rsidR="000818FF" w:rsidRPr="00D72498" w:rsidRDefault="000818FF" w:rsidP="008800A1">
      <w:pPr>
        <w:pStyle w:val="NormlWeb"/>
        <w:numPr>
          <w:ilvl w:val="0"/>
          <w:numId w:val="6"/>
        </w:numPr>
        <w:ind w:left="927"/>
        <w:jc w:val="both"/>
        <w:rPr>
          <w:rFonts w:asciiTheme="minorHAnsi" w:hAnsiTheme="minorHAnsi" w:cstheme="minorHAnsi"/>
          <w:bCs/>
        </w:rPr>
      </w:pPr>
      <w:r w:rsidRPr="00187E5D">
        <w:rPr>
          <w:rFonts w:asciiTheme="minorHAnsi" w:hAnsiTheme="minorHAnsi" w:cstheme="minorHAnsi"/>
          <w:bCs/>
        </w:rPr>
        <w:t xml:space="preserve">a technológia innovációs értékének </w:t>
      </w:r>
      <w:r w:rsidR="00187E5D" w:rsidRPr="00187E5D">
        <w:rPr>
          <w:rFonts w:asciiTheme="minorHAnsi" w:hAnsiTheme="minorHAnsi" w:cstheme="minorHAnsi"/>
          <w:bCs/>
        </w:rPr>
        <w:t>megalapozottsága,</w:t>
      </w:r>
      <w:r w:rsidRPr="00187E5D">
        <w:rPr>
          <w:rFonts w:asciiTheme="minorHAnsi" w:hAnsiTheme="minorHAnsi" w:cstheme="minorHAnsi"/>
          <w:bCs/>
        </w:rPr>
        <w:t xml:space="preserve"> piaci és üzleti vonzerő;</w:t>
      </w:r>
    </w:p>
    <w:p w14:paraId="18809698" w14:textId="5BD2AF69" w:rsidR="000818FF" w:rsidRPr="00187E5D" w:rsidRDefault="002B76B9" w:rsidP="008800A1">
      <w:pPr>
        <w:pStyle w:val="NormlWeb"/>
        <w:numPr>
          <w:ilvl w:val="0"/>
          <w:numId w:val="6"/>
        </w:numPr>
        <w:ind w:left="927"/>
        <w:jc w:val="both"/>
        <w:rPr>
          <w:rFonts w:asciiTheme="minorHAnsi" w:hAnsiTheme="minorHAnsi" w:cstheme="minorHAnsi"/>
          <w:bCs/>
        </w:rPr>
      </w:pPr>
      <w:r w:rsidRPr="009B2314">
        <w:rPr>
          <w:rFonts w:asciiTheme="minorHAnsi" w:hAnsiTheme="minorHAnsi" w:cstheme="minorHAnsi"/>
          <w:bCs/>
        </w:rPr>
        <w:t>a</w:t>
      </w:r>
      <w:r w:rsidR="000818FF" w:rsidRPr="00187E5D">
        <w:rPr>
          <w:rFonts w:asciiTheme="minorHAnsi" w:hAnsiTheme="minorHAnsi" w:cstheme="minorHAnsi"/>
          <w:bCs/>
        </w:rPr>
        <w:t xml:space="preserve">z üzleti modell alapjainak, a költségek és </w:t>
      </w:r>
      <w:proofErr w:type="spellStart"/>
      <w:r w:rsidR="000818FF" w:rsidRPr="00187E5D">
        <w:rPr>
          <w:rFonts w:asciiTheme="minorHAnsi" w:hAnsiTheme="minorHAnsi" w:cstheme="minorHAnsi"/>
          <w:bCs/>
        </w:rPr>
        <w:t>árbevételek</w:t>
      </w:r>
      <w:proofErr w:type="spellEnd"/>
      <w:r w:rsidR="000818FF" w:rsidRPr="00187E5D">
        <w:rPr>
          <w:rFonts w:asciiTheme="minorHAnsi" w:hAnsiTheme="minorHAnsi" w:cstheme="minorHAnsi"/>
          <w:bCs/>
        </w:rPr>
        <w:t xml:space="preserve"> tervezése, a prototípus fejlesztés előzetes költségbecslése; </w:t>
      </w:r>
    </w:p>
    <w:p w14:paraId="181E10D3" w14:textId="7DF9DB8D" w:rsidR="000818FF" w:rsidRPr="00187E5D" w:rsidRDefault="002B76B9" w:rsidP="008800A1">
      <w:pPr>
        <w:pStyle w:val="NormlWeb"/>
        <w:numPr>
          <w:ilvl w:val="0"/>
          <w:numId w:val="6"/>
        </w:numPr>
        <w:ind w:left="927"/>
        <w:jc w:val="both"/>
        <w:rPr>
          <w:rFonts w:asciiTheme="minorHAnsi" w:hAnsiTheme="minorHAnsi" w:cstheme="minorHAnsi"/>
          <w:bCs/>
        </w:rPr>
      </w:pPr>
      <w:r w:rsidRPr="00187E5D">
        <w:rPr>
          <w:rFonts w:asciiTheme="minorHAnsi" w:hAnsiTheme="minorHAnsi" w:cstheme="minorHAnsi"/>
          <w:bCs/>
        </w:rPr>
        <w:t xml:space="preserve">a </w:t>
      </w:r>
      <w:r w:rsidR="000818FF" w:rsidRPr="00187E5D">
        <w:rPr>
          <w:rFonts w:asciiTheme="minorHAnsi" w:hAnsiTheme="minorHAnsi" w:cstheme="minorHAnsi"/>
          <w:bCs/>
        </w:rPr>
        <w:t>projektjavaslat finanszírozási terve.</w:t>
      </w:r>
    </w:p>
    <w:p w14:paraId="54782CB1" w14:textId="0B96E689" w:rsidR="000818FF" w:rsidRPr="00187E5D" w:rsidRDefault="003520FA" w:rsidP="005C017B">
      <w:pPr>
        <w:pStyle w:val="NormlWeb"/>
        <w:shd w:val="clear" w:color="auto" w:fill="FFFFFF" w:themeFill="background1"/>
        <w:ind w:left="360"/>
        <w:jc w:val="both"/>
        <w:rPr>
          <w:rFonts w:asciiTheme="minorHAnsi" w:hAnsiTheme="minorHAnsi" w:cstheme="minorHAnsi"/>
          <w:bCs/>
        </w:rPr>
      </w:pPr>
      <w:r w:rsidRPr="005C017B">
        <w:rPr>
          <w:rFonts w:asciiTheme="minorHAnsi" w:hAnsiTheme="minorHAnsi" w:cstheme="minorHAnsi"/>
          <w:bCs/>
        </w:rPr>
        <w:t>A tanácsadás</w:t>
      </w:r>
      <w:r w:rsidR="008D5B38" w:rsidRPr="005C017B">
        <w:rPr>
          <w:rFonts w:asciiTheme="minorHAnsi" w:hAnsiTheme="minorHAnsi" w:cstheme="minorHAnsi"/>
          <w:bCs/>
        </w:rPr>
        <w:t xml:space="preserve"> előre egyeztetett időpontokban zajlik</w:t>
      </w:r>
      <w:r w:rsidR="00763097" w:rsidRPr="005C017B">
        <w:rPr>
          <w:rFonts w:asciiTheme="minorHAnsi" w:hAnsiTheme="minorHAnsi" w:cstheme="minorHAnsi"/>
          <w:bCs/>
        </w:rPr>
        <w:t xml:space="preserve">, a </w:t>
      </w:r>
      <w:proofErr w:type="spellStart"/>
      <w:r w:rsidRPr="005C017B">
        <w:rPr>
          <w:rFonts w:asciiTheme="minorHAnsi" w:hAnsiTheme="minorHAnsi" w:cstheme="minorHAnsi"/>
          <w:bCs/>
        </w:rPr>
        <w:t>mentorálási</w:t>
      </w:r>
      <w:proofErr w:type="spellEnd"/>
      <w:r w:rsidRPr="005C017B">
        <w:rPr>
          <w:rFonts w:asciiTheme="minorHAnsi" w:hAnsiTheme="minorHAnsi" w:cstheme="minorHAnsi"/>
          <w:bCs/>
        </w:rPr>
        <w:t xml:space="preserve"> folyamat</w:t>
      </w:r>
      <w:r w:rsidR="008D5B38" w:rsidRPr="005C017B">
        <w:rPr>
          <w:rFonts w:asciiTheme="minorHAnsi" w:hAnsiTheme="minorHAnsi" w:cstheme="minorHAnsi"/>
          <w:bCs/>
        </w:rPr>
        <w:t xml:space="preserve"> során Tanácsadási napló készül, mely a pályázati dokumentáció részét képezi.</w:t>
      </w:r>
    </w:p>
    <w:p w14:paraId="21576B6D" w14:textId="3AA4997A" w:rsidR="000818FF" w:rsidRPr="00187E5D" w:rsidRDefault="000818FF" w:rsidP="005C017B">
      <w:pPr>
        <w:pStyle w:val="NormlWeb"/>
        <w:shd w:val="clear" w:color="auto" w:fill="FFFFFF" w:themeFill="background1"/>
        <w:ind w:firstLine="360"/>
        <w:jc w:val="both"/>
        <w:rPr>
          <w:rFonts w:asciiTheme="minorHAnsi" w:hAnsiTheme="minorHAnsi" w:cstheme="minorHAnsi"/>
          <w:bCs/>
        </w:rPr>
      </w:pPr>
      <w:r w:rsidRPr="005C017B">
        <w:rPr>
          <w:rFonts w:asciiTheme="minorHAnsi" w:hAnsiTheme="minorHAnsi" w:cstheme="minorHAnsi"/>
          <w:bCs/>
          <w:shd w:val="clear" w:color="auto" w:fill="FFFFFF" w:themeFill="background1"/>
        </w:rPr>
        <w:t xml:space="preserve">A pályázatok benyújtásának </w:t>
      </w:r>
      <w:r w:rsidR="00E343A3" w:rsidRPr="005C017B">
        <w:rPr>
          <w:rFonts w:asciiTheme="minorHAnsi" w:hAnsiTheme="minorHAnsi" w:cstheme="minorHAnsi"/>
          <w:bCs/>
          <w:shd w:val="clear" w:color="auto" w:fill="FFFFFF" w:themeFill="background1"/>
        </w:rPr>
        <w:t>fel</w:t>
      </w:r>
      <w:r w:rsidRPr="005C017B">
        <w:rPr>
          <w:rFonts w:asciiTheme="minorHAnsi" w:hAnsiTheme="minorHAnsi" w:cstheme="minorHAnsi"/>
          <w:bCs/>
          <w:shd w:val="clear" w:color="auto" w:fill="FFFFFF" w:themeFill="background1"/>
        </w:rPr>
        <w:t>tétele az előzetes tanácsadáson való részvétel.</w:t>
      </w:r>
    </w:p>
    <w:p w14:paraId="31C1085E" w14:textId="77777777" w:rsidR="000818FF" w:rsidRPr="00187E5D" w:rsidRDefault="00ED3436" w:rsidP="00ED3436">
      <w:pPr>
        <w:pStyle w:val="NormlWeb"/>
        <w:spacing w:before="360" w:beforeAutospacing="0" w:after="200" w:afterAutospacing="0"/>
        <w:ind w:left="360" w:firstLine="348"/>
        <w:jc w:val="both"/>
        <w:rPr>
          <w:rFonts w:asciiTheme="minorHAnsi" w:hAnsiTheme="minorHAnsi" w:cstheme="minorHAnsi"/>
        </w:rPr>
      </w:pPr>
      <w:r w:rsidRPr="00187E5D">
        <w:rPr>
          <w:rStyle w:val="Kiemels2"/>
          <w:rFonts w:asciiTheme="minorHAnsi" w:hAnsiTheme="minorHAnsi" w:cstheme="minorHAnsi"/>
        </w:rPr>
        <w:t>5.2</w:t>
      </w:r>
      <w:r w:rsidR="00657FDB" w:rsidRPr="00187E5D">
        <w:rPr>
          <w:rStyle w:val="Kiemels2"/>
          <w:rFonts w:asciiTheme="minorHAnsi" w:hAnsiTheme="minorHAnsi" w:cstheme="minorHAnsi"/>
        </w:rPr>
        <w:t xml:space="preserve"> </w:t>
      </w:r>
      <w:r w:rsidR="00344763" w:rsidRPr="00187E5D">
        <w:rPr>
          <w:rStyle w:val="Kiemels2"/>
          <w:rFonts w:asciiTheme="minorHAnsi" w:hAnsiTheme="minorHAnsi" w:cstheme="minorHAnsi"/>
        </w:rPr>
        <w:t xml:space="preserve"> A pályázati dokume</w:t>
      </w:r>
      <w:r w:rsidR="00691CAF" w:rsidRPr="00187E5D">
        <w:rPr>
          <w:rStyle w:val="Kiemels2"/>
          <w:rFonts w:asciiTheme="minorHAnsi" w:hAnsiTheme="minorHAnsi" w:cstheme="minorHAnsi"/>
        </w:rPr>
        <w:t>n</w:t>
      </w:r>
      <w:r w:rsidR="00344763" w:rsidRPr="00187E5D">
        <w:rPr>
          <w:rStyle w:val="Kiemels2"/>
          <w:rFonts w:asciiTheme="minorHAnsi" w:hAnsiTheme="minorHAnsi" w:cstheme="minorHAnsi"/>
        </w:rPr>
        <w:t xml:space="preserve">táció </w:t>
      </w:r>
      <w:r w:rsidR="003520FA" w:rsidRPr="00187E5D">
        <w:rPr>
          <w:rStyle w:val="Kiemels2"/>
          <w:rFonts w:asciiTheme="minorHAnsi" w:hAnsiTheme="minorHAnsi" w:cstheme="minorHAnsi"/>
        </w:rPr>
        <w:t>kötelező elemei:</w:t>
      </w:r>
    </w:p>
    <w:p w14:paraId="556ADAD5" w14:textId="095C7E7E" w:rsidR="000818FF" w:rsidRPr="00187E5D" w:rsidRDefault="000818FF" w:rsidP="00AF45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 xml:space="preserve">Hiánytalanul kitöltött </w:t>
      </w:r>
      <w:r w:rsidR="006D7049" w:rsidRPr="00187E5D">
        <w:rPr>
          <w:rFonts w:cstheme="minorHAnsi"/>
          <w:sz w:val="24"/>
          <w:szCs w:val="24"/>
        </w:rPr>
        <w:t>P</w:t>
      </w:r>
      <w:r w:rsidRPr="00187E5D">
        <w:rPr>
          <w:rFonts w:cstheme="minorHAnsi"/>
          <w:sz w:val="24"/>
          <w:szCs w:val="24"/>
        </w:rPr>
        <w:t xml:space="preserve">ályázati adatlap </w:t>
      </w:r>
      <w:proofErr w:type="spellStart"/>
      <w:r w:rsidRPr="00187E5D">
        <w:rPr>
          <w:rFonts w:cstheme="minorHAnsi"/>
          <w:sz w:val="24"/>
          <w:szCs w:val="24"/>
        </w:rPr>
        <w:t>szkennelt</w:t>
      </w:r>
      <w:proofErr w:type="spellEnd"/>
      <w:r w:rsidRPr="00187E5D">
        <w:rPr>
          <w:rFonts w:cstheme="minorHAnsi"/>
          <w:sz w:val="24"/>
          <w:szCs w:val="24"/>
        </w:rPr>
        <w:t xml:space="preserve"> formában a </w:t>
      </w:r>
      <w:r w:rsidR="00E40B08" w:rsidRPr="00187E5D">
        <w:rPr>
          <w:rFonts w:cstheme="minorHAnsi"/>
          <w:sz w:val="24"/>
          <w:szCs w:val="24"/>
        </w:rPr>
        <w:t>pályázó</w:t>
      </w:r>
      <w:r w:rsidR="00872BC3">
        <w:rPr>
          <w:rFonts w:cstheme="minorHAnsi"/>
          <w:sz w:val="24"/>
          <w:szCs w:val="24"/>
        </w:rPr>
        <w:t xml:space="preserve"> </w:t>
      </w:r>
      <w:r w:rsidR="00E40B08" w:rsidRPr="00187E5D">
        <w:rPr>
          <w:rFonts w:cstheme="minorHAnsi"/>
          <w:sz w:val="24"/>
          <w:szCs w:val="24"/>
        </w:rPr>
        <w:t>vezető kutató</w:t>
      </w:r>
      <w:r w:rsidR="002B76B9" w:rsidRPr="00187E5D">
        <w:rPr>
          <w:rFonts w:cstheme="minorHAnsi"/>
          <w:sz w:val="24"/>
          <w:szCs w:val="24"/>
        </w:rPr>
        <w:t xml:space="preserve"> </w:t>
      </w:r>
      <w:r w:rsidRPr="00187E5D">
        <w:rPr>
          <w:rFonts w:cstheme="minorHAnsi"/>
          <w:sz w:val="24"/>
          <w:szCs w:val="24"/>
        </w:rPr>
        <w:t>által</w:t>
      </w:r>
      <w:r w:rsidR="002B76B9" w:rsidRPr="00187E5D">
        <w:rPr>
          <w:rFonts w:cstheme="minorHAnsi"/>
          <w:sz w:val="24"/>
          <w:szCs w:val="24"/>
        </w:rPr>
        <w:t xml:space="preserve"> </w:t>
      </w:r>
      <w:r w:rsidRPr="00187E5D">
        <w:rPr>
          <w:rFonts w:cstheme="minorHAnsi"/>
          <w:sz w:val="24"/>
          <w:szCs w:val="24"/>
        </w:rPr>
        <w:t>aláírva (</w:t>
      </w:r>
      <w:r w:rsidR="002B76B9" w:rsidRPr="00187E5D">
        <w:rPr>
          <w:rFonts w:cstheme="minorHAnsi"/>
          <w:sz w:val="24"/>
          <w:szCs w:val="24"/>
        </w:rPr>
        <w:t>l</w:t>
      </w:r>
      <w:r w:rsidRPr="00187E5D">
        <w:rPr>
          <w:rFonts w:cstheme="minorHAnsi"/>
          <w:sz w:val="24"/>
          <w:szCs w:val="24"/>
        </w:rPr>
        <w:t>etölt</w:t>
      </w:r>
      <w:r w:rsidR="002B76B9" w:rsidRPr="00187E5D">
        <w:rPr>
          <w:rFonts w:cstheme="minorHAnsi"/>
          <w:sz w:val="24"/>
          <w:szCs w:val="24"/>
        </w:rPr>
        <w:t xml:space="preserve">hető: </w:t>
      </w:r>
      <w:hyperlink r:id="rId13" w:history="1">
        <w:r w:rsidR="00AF45EB" w:rsidRPr="001B497B">
          <w:rPr>
            <w:rStyle w:val="Hiperhivatkozs"/>
          </w:rPr>
          <w:t>http://www.inno.u-szeged.hu/informacios-anyagok</w:t>
        </w:r>
      </w:hyperlink>
      <w:r w:rsidR="003E733E" w:rsidRPr="00187E5D">
        <w:rPr>
          <w:rStyle w:val="Hiperhivatkozs"/>
          <w:rFonts w:cstheme="minorHAnsi"/>
          <w:color w:val="auto"/>
          <w:sz w:val="24"/>
          <w:szCs w:val="24"/>
        </w:rPr>
        <w:t>)</w:t>
      </w:r>
    </w:p>
    <w:p w14:paraId="52DEA61F" w14:textId="153DD752" w:rsidR="00112077" w:rsidRPr="00187E5D" w:rsidRDefault="000818FF" w:rsidP="00AF45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>A pályázat kötelezően csatolandó mellékleteit képező nyilatkozatok, kitöltve, aláírva</w:t>
      </w:r>
      <w:r w:rsidR="005F1B61">
        <w:rPr>
          <w:rFonts w:cstheme="minorHAnsi"/>
          <w:sz w:val="24"/>
          <w:szCs w:val="24"/>
        </w:rPr>
        <w:t xml:space="preserve">, </w:t>
      </w:r>
      <w:proofErr w:type="spellStart"/>
      <w:r w:rsidR="005F1B61">
        <w:rPr>
          <w:rFonts w:cstheme="minorHAnsi"/>
          <w:sz w:val="24"/>
          <w:szCs w:val="24"/>
        </w:rPr>
        <w:t>szkennelve</w:t>
      </w:r>
      <w:proofErr w:type="spellEnd"/>
      <w:r w:rsidR="00112077" w:rsidRPr="00187E5D">
        <w:rPr>
          <w:rFonts w:cstheme="minorHAnsi"/>
          <w:sz w:val="24"/>
          <w:szCs w:val="24"/>
        </w:rPr>
        <w:t xml:space="preserve"> (letölthető: </w:t>
      </w:r>
      <w:hyperlink r:id="rId14" w:history="1">
        <w:r w:rsidR="00AF45EB" w:rsidRPr="001B497B">
          <w:rPr>
            <w:rStyle w:val="Hiperhivatkozs"/>
          </w:rPr>
          <w:t>http://www.inno.u-szeged.hu/informacios-anyagok</w:t>
        </w:r>
      </w:hyperlink>
      <w:r w:rsidR="00112077" w:rsidRPr="00187E5D">
        <w:rPr>
          <w:rFonts w:cstheme="minorHAnsi"/>
          <w:sz w:val="24"/>
          <w:szCs w:val="24"/>
        </w:rPr>
        <w:t xml:space="preserve">) </w:t>
      </w:r>
    </w:p>
    <w:p w14:paraId="3E619C8F" w14:textId="04D50693" w:rsidR="006D7049" w:rsidRPr="00187E5D" w:rsidRDefault="00112077" w:rsidP="00355457">
      <w:pPr>
        <w:spacing w:after="0" w:line="240" w:lineRule="auto"/>
        <w:ind w:left="1068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lastRenderedPageBreak/>
        <w:t>A kötelezően csatolandó nyilatkozatok a következők:</w:t>
      </w:r>
      <w:r w:rsidR="006D7049" w:rsidRPr="00187E5D">
        <w:rPr>
          <w:rFonts w:cstheme="minorHAnsi"/>
          <w:sz w:val="24"/>
          <w:szCs w:val="24"/>
        </w:rPr>
        <w:t xml:space="preserve"> </w:t>
      </w:r>
    </w:p>
    <w:p w14:paraId="117E0327" w14:textId="1D4156CA" w:rsidR="006D7049" w:rsidRPr="00187E5D" w:rsidRDefault="006D7049" w:rsidP="008800A1">
      <w:pPr>
        <w:numPr>
          <w:ilvl w:val="0"/>
          <w:numId w:val="3"/>
        </w:numPr>
        <w:spacing w:after="0" w:line="240" w:lineRule="auto"/>
        <w:ind w:left="1494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>Nyilatkozat a pályázatban foglalt ötletre, szellemi alkotásra vonatkozóan</w:t>
      </w:r>
    </w:p>
    <w:p w14:paraId="2A4BA45E" w14:textId="77777777" w:rsidR="006D7049" w:rsidRPr="00187E5D" w:rsidRDefault="006D7049" w:rsidP="008800A1">
      <w:pPr>
        <w:numPr>
          <w:ilvl w:val="0"/>
          <w:numId w:val="3"/>
        </w:numPr>
        <w:spacing w:after="0" w:line="240" w:lineRule="auto"/>
        <w:ind w:left="1494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>Nyilatkozat a pályázatban megjelöltek elismeréséről</w:t>
      </w:r>
    </w:p>
    <w:p w14:paraId="32ED82A4" w14:textId="77777777" w:rsidR="006D7049" w:rsidRPr="00187E5D" w:rsidRDefault="006D7049" w:rsidP="008800A1">
      <w:pPr>
        <w:numPr>
          <w:ilvl w:val="0"/>
          <w:numId w:val="3"/>
        </w:numPr>
        <w:spacing w:before="100" w:beforeAutospacing="1" w:after="100" w:afterAutospacing="1" w:line="240" w:lineRule="auto"/>
        <w:ind w:left="1494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>Nyilatkozat a pályázó személyes adatainak kezeléséről</w:t>
      </w:r>
    </w:p>
    <w:p w14:paraId="5CB994E9" w14:textId="77777777" w:rsidR="006D7049" w:rsidRPr="00187E5D" w:rsidRDefault="006D7049" w:rsidP="008800A1">
      <w:pPr>
        <w:numPr>
          <w:ilvl w:val="0"/>
          <w:numId w:val="3"/>
        </w:numPr>
        <w:spacing w:before="100" w:beforeAutospacing="1" w:after="100" w:afterAutospacing="1" w:line="240" w:lineRule="auto"/>
        <w:ind w:left="1494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>Nyilatkozat a személyes adatok, valamint kép és/vagy hangfelvétel nyilvánosságra hozataláról</w:t>
      </w:r>
    </w:p>
    <w:p w14:paraId="6C40B680" w14:textId="15D2A3B7" w:rsidR="00F53A02" w:rsidRPr="003424B9" w:rsidRDefault="006D7049" w:rsidP="003424B9">
      <w:pPr>
        <w:numPr>
          <w:ilvl w:val="0"/>
          <w:numId w:val="3"/>
        </w:numPr>
        <w:spacing w:before="100" w:beforeAutospacing="1" w:after="100" w:afterAutospacing="1" w:line="240" w:lineRule="auto"/>
        <w:ind w:left="1494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>Nyilatkozat média megkeresésre vonatkozóan</w:t>
      </w:r>
    </w:p>
    <w:p w14:paraId="51CB16AE" w14:textId="0C3C5510" w:rsidR="00363314" w:rsidRPr="00872BC3" w:rsidRDefault="00112077" w:rsidP="00BD3C68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  <w:color w:val="FF0000"/>
          <w:sz w:val="24"/>
          <w:szCs w:val="24"/>
        </w:rPr>
      </w:pPr>
      <w:r w:rsidRPr="00187E5D">
        <w:rPr>
          <w:rFonts w:cstheme="minorHAnsi"/>
          <w:sz w:val="24"/>
          <w:szCs w:val="24"/>
        </w:rPr>
        <w:t xml:space="preserve">Egyszerűsített pénzügyi </w:t>
      </w:r>
      <w:r w:rsidR="0031442E">
        <w:rPr>
          <w:rFonts w:cstheme="minorHAnsi"/>
          <w:sz w:val="24"/>
          <w:szCs w:val="24"/>
        </w:rPr>
        <w:t xml:space="preserve">terv adatlap </w:t>
      </w:r>
      <w:proofErr w:type="spellStart"/>
      <w:r w:rsidR="0031442E">
        <w:rPr>
          <w:rFonts w:cstheme="minorHAnsi"/>
          <w:sz w:val="24"/>
          <w:szCs w:val="24"/>
        </w:rPr>
        <w:t>szkennelt</w:t>
      </w:r>
      <w:proofErr w:type="spellEnd"/>
      <w:r w:rsidR="0031442E">
        <w:rPr>
          <w:rFonts w:cstheme="minorHAnsi"/>
          <w:sz w:val="24"/>
          <w:szCs w:val="24"/>
        </w:rPr>
        <w:t xml:space="preserve"> formában </w:t>
      </w:r>
      <w:r w:rsidR="005F4FED">
        <w:rPr>
          <w:rFonts w:cstheme="minorHAnsi"/>
          <w:sz w:val="24"/>
          <w:szCs w:val="24"/>
        </w:rPr>
        <w:t>a pályázó</w:t>
      </w:r>
      <w:r w:rsidR="00AB7BA4" w:rsidRPr="00187E5D">
        <w:rPr>
          <w:rFonts w:cstheme="minorHAnsi"/>
          <w:sz w:val="24"/>
          <w:szCs w:val="24"/>
        </w:rPr>
        <w:t xml:space="preserve"> </w:t>
      </w:r>
      <w:r w:rsidRPr="00187E5D">
        <w:rPr>
          <w:rFonts w:cstheme="minorHAnsi"/>
          <w:sz w:val="24"/>
          <w:szCs w:val="24"/>
        </w:rPr>
        <w:t>vezető kutató által aláírva</w:t>
      </w:r>
      <w:r w:rsidR="0031442E">
        <w:rPr>
          <w:rFonts w:cstheme="minorHAnsi"/>
          <w:sz w:val="24"/>
          <w:szCs w:val="24"/>
        </w:rPr>
        <w:t xml:space="preserve"> és </w:t>
      </w:r>
      <w:proofErr w:type="spellStart"/>
      <w:r w:rsidR="0031442E">
        <w:rPr>
          <w:rFonts w:cstheme="minorHAnsi"/>
          <w:sz w:val="24"/>
          <w:szCs w:val="24"/>
        </w:rPr>
        <w:t>excel</w:t>
      </w:r>
      <w:proofErr w:type="spellEnd"/>
      <w:r w:rsidR="0031442E">
        <w:rPr>
          <w:rFonts w:cstheme="minorHAnsi"/>
          <w:sz w:val="24"/>
          <w:szCs w:val="24"/>
        </w:rPr>
        <w:t xml:space="preserve"> formátumban</w:t>
      </w:r>
      <w:r w:rsidRPr="00187E5D">
        <w:rPr>
          <w:rFonts w:cstheme="minorHAnsi"/>
          <w:sz w:val="24"/>
          <w:szCs w:val="24"/>
        </w:rPr>
        <w:t xml:space="preserve"> (</w:t>
      </w:r>
      <w:r w:rsidR="00AB7BA4" w:rsidRPr="00187E5D">
        <w:rPr>
          <w:rFonts w:cstheme="minorHAnsi"/>
          <w:sz w:val="24"/>
          <w:szCs w:val="24"/>
        </w:rPr>
        <w:t>letölthető:</w:t>
      </w:r>
      <w:r w:rsidRPr="00187E5D">
        <w:rPr>
          <w:rFonts w:cstheme="minorHAnsi"/>
          <w:sz w:val="24"/>
          <w:szCs w:val="24"/>
        </w:rPr>
        <w:t xml:space="preserve"> </w:t>
      </w:r>
      <w:hyperlink r:id="rId15" w:history="1">
        <w:r w:rsidR="005F4FED" w:rsidRPr="00871425">
          <w:rPr>
            <w:rStyle w:val="Hiperhivatkozs"/>
            <w:rFonts w:cstheme="minorHAnsi"/>
            <w:sz w:val="24"/>
            <w:szCs w:val="24"/>
          </w:rPr>
          <w:t>http://www.inno.u-szeged.hu/informacios-anyagok</w:t>
        </w:r>
      </w:hyperlink>
      <w:r w:rsidR="005F4FED">
        <w:rPr>
          <w:rFonts w:cstheme="minorHAnsi"/>
          <w:sz w:val="24"/>
          <w:szCs w:val="24"/>
        </w:rPr>
        <w:t>)</w:t>
      </w:r>
      <w:r w:rsidR="00363314">
        <w:rPr>
          <w:rFonts w:cstheme="minorHAnsi"/>
          <w:sz w:val="24"/>
          <w:szCs w:val="24"/>
        </w:rPr>
        <w:t>, melyhez kötelezően csatolandók:</w:t>
      </w:r>
    </w:p>
    <w:p w14:paraId="71BE9A67" w14:textId="6C56CB4E" w:rsidR="00363314" w:rsidRPr="00872BC3" w:rsidRDefault="00363314" w:rsidP="00872BC3">
      <w:pPr>
        <w:pStyle w:val="Listaszerbekezds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872BC3">
        <w:rPr>
          <w:rFonts w:cstheme="minorHAnsi"/>
          <w:sz w:val="24"/>
          <w:szCs w:val="24"/>
        </w:rPr>
        <w:t>Bérkiegészítés</w:t>
      </w:r>
      <w:r w:rsidR="00184A97">
        <w:rPr>
          <w:rFonts w:cstheme="minorHAnsi"/>
          <w:sz w:val="24"/>
          <w:szCs w:val="24"/>
        </w:rPr>
        <w:t>s</w:t>
      </w:r>
      <w:r w:rsidR="00360777">
        <w:rPr>
          <w:rFonts w:cstheme="minorHAnsi"/>
          <w:sz w:val="24"/>
          <w:szCs w:val="24"/>
        </w:rPr>
        <w:t>el foglalkoztatottak esetében</w:t>
      </w:r>
      <w:r w:rsidRPr="00872BC3">
        <w:rPr>
          <w:rFonts w:cstheme="minorHAnsi"/>
          <w:sz w:val="24"/>
          <w:szCs w:val="24"/>
        </w:rPr>
        <w:t xml:space="preserve"> az önéletrajzok</w:t>
      </w:r>
    </w:p>
    <w:p w14:paraId="7C7797F0" w14:textId="77777777" w:rsidR="00363314" w:rsidRPr="00872BC3" w:rsidRDefault="00363314" w:rsidP="00872BC3">
      <w:pPr>
        <w:pStyle w:val="Listaszerbekezds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872BC3">
        <w:rPr>
          <w:rFonts w:cstheme="minorHAnsi"/>
          <w:sz w:val="24"/>
          <w:szCs w:val="24"/>
        </w:rPr>
        <w:t xml:space="preserve">Megbízási szerződéssel foglalkoztatottak esetében </w:t>
      </w:r>
    </w:p>
    <w:p w14:paraId="159A914A" w14:textId="77777777" w:rsidR="00363314" w:rsidRPr="00872BC3" w:rsidRDefault="00363314" w:rsidP="00872BC3">
      <w:pPr>
        <w:pStyle w:val="Listaszerbekezds"/>
        <w:numPr>
          <w:ilvl w:val="2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72BC3">
        <w:rPr>
          <w:rFonts w:cstheme="minorHAnsi"/>
          <w:sz w:val="24"/>
          <w:szCs w:val="24"/>
        </w:rPr>
        <w:t>a pályázó vezető kutató által tett kizárólagossági nyilatkozat, melyben indokolja, hogy miért a megbízott a legalkalmasabb személy a feladatra</w:t>
      </w:r>
    </w:p>
    <w:p w14:paraId="17B16C01" w14:textId="7344023C" w:rsidR="00363314" w:rsidRPr="00872BC3" w:rsidRDefault="00CF51D7" w:rsidP="00872BC3">
      <w:pPr>
        <w:pStyle w:val="Listaszerbekezds"/>
        <w:numPr>
          <w:ilvl w:val="2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72BC3">
        <w:rPr>
          <w:rFonts w:cstheme="minorHAnsi"/>
          <w:sz w:val="24"/>
          <w:szCs w:val="24"/>
        </w:rPr>
        <w:t>nyilatkozat az érintett tanszékvezetőtől, hogy szaktudás vagy kapacitás nem áll rendelkezésre az SZTE-n a feladat elvégzésére</w:t>
      </w:r>
    </w:p>
    <w:p w14:paraId="3BA1EE9C" w14:textId="2D6F82BE" w:rsidR="00CF51D7" w:rsidRPr="00872BC3" w:rsidRDefault="00CF51D7" w:rsidP="00872BC3">
      <w:pPr>
        <w:pStyle w:val="Listaszerbekezds"/>
        <w:numPr>
          <w:ilvl w:val="2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72BC3">
        <w:rPr>
          <w:rFonts w:cstheme="minorHAnsi"/>
          <w:sz w:val="24"/>
          <w:szCs w:val="24"/>
        </w:rPr>
        <w:t>megbízott/</w:t>
      </w:r>
      <w:proofErr w:type="spellStart"/>
      <w:r w:rsidRPr="00872BC3">
        <w:rPr>
          <w:rFonts w:cstheme="minorHAnsi"/>
          <w:sz w:val="24"/>
          <w:szCs w:val="24"/>
        </w:rPr>
        <w:t>ak</w:t>
      </w:r>
      <w:proofErr w:type="spellEnd"/>
      <w:r w:rsidRPr="00872BC3">
        <w:rPr>
          <w:rFonts w:cstheme="minorHAnsi"/>
          <w:sz w:val="24"/>
          <w:szCs w:val="24"/>
        </w:rPr>
        <w:t xml:space="preserve"> önéletrajza a releváns végzettségek igazolásával</w:t>
      </w:r>
    </w:p>
    <w:p w14:paraId="2D811ACC" w14:textId="6B908982" w:rsidR="004E2ADA" w:rsidRPr="00872BC3" w:rsidRDefault="00BD3C68" w:rsidP="00872BC3">
      <w:pPr>
        <w:pStyle w:val="Listaszerbekezds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872BC3">
        <w:rPr>
          <w:rFonts w:cstheme="minorHAnsi"/>
          <w:sz w:val="24"/>
          <w:szCs w:val="24"/>
        </w:rPr>
        <w:t>Szolgáltatás beszerzés</w:t>
      </w:r>
      <w:r w:rsidR="00872BC3" w:rsidRPr="00872BC3">
        <w:rPr>
          <w:rFonts w:cstheme="minorHAnsi"/>
          <w:sz w:val="24"/>
          <w:szCs w:val="24"/>
        </w:rPr>
        <w:t>/</w:t>
      </w:r>
      <w:proofErr w:type="spellStart"/>
      <w:r w:rsidR="00872BC3" w:rsidRPr="00872BC3">
        <w:rPr>
          <w:rFonts w:cstheme="minorHAnsi"/>
          <w:sz w:val="24"/>
          <w:szCs w:val="24"/>
        </w:rPr>
        <w:t>ek</w:t>
      </w:r>
      <w:proofErr w:type="spellEnd"/>
      <w:r w:rsidRPr="00872BC3">
        <w:rPr>
          <w:rFonts w:cstheme="minorHAnsi"/>
          <w:sz w:val="24"/>
          <w:szCs w:val="24"/>
        </w:rPr>
        <w:t xml:space="preserve"> esetén a vonatkozó műszaki specifikáció, és egy indikatív árajánlat.</w:t>
      </w:r>
      <w:r w:rsidR="00CF51D7" w:rsidRPr="00872BC3">
        <w:rPr>
          <w:rFonts w:cstheme="minorHAnsi"/>
          <w:sz w:val="24"/>
          <w:szCs w:val="24"/>
        </w:rPr>
        <w:t xml:space="preserve"> (Tájékoztatásul:</w:t>
      </w:r>
      <w:r w:rsidR="00872BC3" w:rsidRPr="00872BC3">
        <w:rPr>
          <w:rFonts w:cstheme="minorHAnsi"/>
          <w:sz w:val="24"/>
          <w:szCs w:val="24"/>
        </w:rPr>
        <w:t xml:space="preserve"> a megvalósítás során a</w:t>
      </w:r>
      <w:r w:rsidRPr="00872BC3">
        <w:rPr>
          <w:rFonts w:cstheme="minorHAnsi"/>
          <w:sz w:val="24"/>
          <w:szCs w:val="24"/>
        </w:rPr>
        <w:t xml:space="preserve"> </w:t>
      </w:r>
      <w:r w:rsidR="00CF51D7" w:rsidRPr="00872BC3">
        <w:rPr>
          <w:rFonts w:cstheme="minorHAnsi"/>
          <w:sz w:val="24"/>
          <w:szCs w:val="24"/>
        </w:rPr>
        <w:t>b</w:t>
      </w:r>
      <w:r w:rsidRPr="00872BC3">
        <w:rPr>
          <w:rFonts w:cstheme="minorHAnsi"/>
          <w:sz w:val="24"/>
          <w:szCs w:val="24"/>
        </w:rPr>
        <w:t>ruttó 300</w:t>
      </w:r>
      <w:r w:rsidR="00CF51D7" w:rsidRPr="00872BC3">
        <w:rPr>
          <w:rFonts w:cstheme="minorHAnsi"/>
          <w:sz w:val="24"/>
          <w:szCs w:val="24"/>
        </w:rPr>
        <w:t xml:space="preserve"> </w:t>
      </w:r>
      <w:r w:rsidRPr="00872BC3">
        <w:rPr>
          <w:rFonts w:cstheme="minorHAnsi"/>
          <w:sz w:val="24"/>
          <w:szCs w:val="24"/>
        </w:rPr>
        <w:t>e Ft értéket meghaladó beszerzés</w:t>
      </w:r>
      <w:r w:rsidR="00872BC3" w:rsidRPr="00872BC3">
        <w:rPr>
          <w:rFonts w:cstheme="minorHAnsi"/>
          <w:sz w:val="24"/>
          <w:szCs w:val="24"/>
        </w:rPr>
        <w:t>/</w:t>
      </w:r>
      <w:proofErr w:type="spellStart"/>
      <w:r w:rsidR="00872BC3" w:rsidRPr="00872BC3">
        <w:rPr>
          <w:rFonts w:cstheme="minorHAnsi"/>
          <w:sz w:val="24"/>
          <w:szCs w:val="24"/>
        </w:rPr>
        <w:t>ek</w:t>
      </w:r>
      <w:proofErr w:type="spellEnd"/>
      <w:r w:rsidRPr="00872BC3">
        <w:rPr>
          <w:rFonts w:cstheme="minorHAnsi"/>
          <w:sz w:val="24"/>
          <w:szCs w:val="24"/>
        </w:rPr>
        <w:t xml:space="preserve"> esetén</w:t>
      </w:r>
      <w:r w:rsidR="00872BC3" w:rsidRPr="00872BC3">
        <w:rPr>
          <w:rFonts w:cstheme="minorHAnsi"/>
          <w:sz w:val="24"/>
          <w:szCs w:val="24"/>
        </w:rPr>
        <w:t xml:space="preserve"> 3 árajánla</w:t>
      </w:r>
      <w:r w:rsidRPr="00872BC3">
        <w:rPr>
          <w:rFonts w:cstheme="minorHAnsi"/>
          <w:sz w:val="24"/>
          <w:szCs w:val="24"/>
        </w:rPr>
        <w:t>t benyújtása kötelező)</w:t>
      </w:r>
      <w:r w:rsidR="00CF51D7" w:rsidRPr="00872BC3">
        <w:rPr>
          <w:rFonts w:cstheme="minorHAnsi"/>
          <w:sz w:val="24"/>
          <w:szCs w:val="24"/>
        </w:rPr>
        <w:t>.</w:t>
      </w:r>
    </w:p>
    <w:p w14:paraId="614C442F" w14:textId="77777777" w:rsidR="004E2ADA" w:rsidRPr="009B2314" w:rsidRDefault="004E2ADA" w:rsidP="004E2ADA">
      <w:pPr>
        <w:spacing w:after="0"/>
        <w:jc w:val="both"/>
        <w:rPr>
          <w:rFonts w:cstheme="minorHAnsi"/>
          <w:sz w:val="24"/>
          <w:szCs w:val="24"/>
        </w:rPr>
      </w:pPr>
    </w:p>
    <w:p w14:paraId="71AE58EB" w14:textId="3266305D" w:rsidR="000818FF" w:rsidRPr="00187E5D" w:rsidRDefault="000818FF" w:rsidP="004E2ADA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 xml:space="preserve">Amennyiben a pályázatot több </w:t>
      </w:r>
      <w:r w:rsidR="005F1B61">
        <w:rPr>
          <w:rFonts w:cstheme="minorHAnsi"/>
          <w:sz w:val="24"/>
          <w:szCs w:val="24"/>
        </w:rPr>
        <w:t>feltaláló/alkotó</w:t>
      </w:r>
      <w:r w:rsidRPr="00187E5D">
        <w:rPr>
          <w:rFonts w:cstheme="minorHAnsi"/>
          <w:sz w:val="24"/>
          <w:szCs w:val="24"/>
        </w:rPr>
        <w:t xml:space="preserve"> együtt nyújtja be, valamennyi pályázó </w:t>
      </w:r>
      <w:r w:rsidR="00360777">
        <w:rPr>
          <w:rFonts w:cstheme="minorHAnsi"/>
          <w:sz w:val="24"/>
          <w:szCs w:val="24"/>
        </w:rPr>
        <w:t>5.2 b pontban felsorolt nyilatkozatát</w:t>
      </w:r>
      <w:r w:rsidRPr="00187E5D">
        <w:rPr>
          <w:rFonts w:cstheme="minorHAnsi"/>
          <w:sz w:val="24"/>
          <w:szCs w:val="24"/>
        </w:rPr>
        <w:t xml:space="preserve"> csatolni szükséges.</w:t>
      </w:r>
    </w:p>
    <w:p w14:paraId="48961CAF" w14:textId="77777777" w:rsidR="000818FF" w:rsidRPr="00187E5D" w:rsidRDefault="00ED3436" w:rsidP="00ED3436">
      <w:pPr>
        <w:pStyle w:val="Cmsor3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87E5D">
        <w:rPr>
          <w:rStyle w:val="Kiemels2"/>
          <w:rFonts w:asciiTheme="minorHAnsi" w:hAnsiTheme="minorHAnsi" w:cstheme="minorHAnsi"/>
          <w:b/>
          <w:sz w:val="24"/>
          <w:szCs w:val="24"/>
        </w:rPr>
        <w:t>5.3</w:t>
      </w:r>
      <w:r w:rsidR="00344763" w:rsidRPr="00187E5D">
        <w:rPr>
          <w:rStyle w:val="Kiemels2"/>
          <w:rFonts w:asciiTheme="minorHAnsi" w:hAnsiTheme="minorHAnsi" w:cstheme="minorHAnsi"/>
          <w:b/>
          <w:sz w:val="24"/>
          <w:szCs w:val="24"/>
        </w:rPr>
        <w:t xml:space="preserve"> </w:t>
      </w:r>
      <w:r w:rsidR="000818FF" w:rsidRPr="00187E5D">
        <w:rPr>
          <w:rStyle w:val="Kiemels2"/>
          <w:rFonts w:asciiTheme="minorHAnsi" w:hAnsiTheme="minorHAnsi" w:cstheme="minorHAnsi"/>
          <w:b/>
          <w:sz w:val="24"/>
          <w:szCs w:val="24"/>
        </w:rPr>
        <w:t>Benyújtás formája: </w:t>
      </w:r>
      <w:r w:rsidR="000818FF" w:rsidRPr="00187E5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40F71A4" w14:textId="209246DE" w:rsidR="00AF0CA1" w:rsidRDefault="000818FF" w:rsidP="00AF0CA1">
      <w:pPr>
        <w:pStyle w:val="NormlWeb"/>
        <w:ind w:left="360"/>
        <w:jc w:val="both"/>
        <w:rPr>
          <w:rFonts w:asciiTheme="minorHAnsi" w:hAnsiTheme="minorHAnsi" w:cstheme="minorHAnsi"/>
        </w:rPr>
      </w:pPr>
      <w:r w:rsidRPr="00A17B69">
        <w:rPr>
          <w:rFonts w:asciiTheme="minorHAnsi" w:hAnsiTheme="minorHAnsi" w:cstheme="minorHAnsi"/>
        </w:rPr>
        <w:t>A</w:t>
      </w:r>
      <w:r w:rsidR="007F1E89" w:rsidRPr="00187E5D">
        <w:rPr>
          <w:rFonts w:asciiTheme="minorHAnsi" w:hAnsiTheme="minorHAnsi" w:cstheme="minorHAnsi"/>
        </w:rPr>
        <w:t xml:space="preserve"> </w:t>
      </w:r>
      <w:r w:rsidR="007F1E89" w:rsidRPr="00187E5D">
        <w:rPr>
          <w:rFonts w:asciiTheme="minorHAnsi" w:hAnsiTheme="minorHAnsi" w:cstheme="minorHAnsi"/>
          <w:b/>
        </w:rPr>
        <w:t xml:space="preserve">sikeres </w:t>
      </w:r>
      <w:r w:rsidR="00C7072B">
        <w:rPr>
          <w:rFonts w:asciiTheme="minorHAnsi" w:hAnsiTheme="minorHAnsi" w:cstheme="minorHAnsi"/>
          <w:b/>
        </w:rPr>
        <w:t>előminősítést</w:t>
      </w:r>
      <w:r w:rsidR="007F1E89" w:rsidRPr="00187E5D">
        <w:rPr>
          <w:rFonts w:asciiTheme="minorHAnsi" w:hAnsiTheme="minorHAnsi" w:cstheme="minorHAnsi"/>
          <w:b/>
        </w:rPr>
        <w:t xml:space="preserve"> követően</w:t>
      </w:r>
      <w:r w:rsidR="007F1E89" w:rsidRPr="00187E5D">
        <w:rPr>
          <w:rFonts w:asciiTheme="minorHAnsi" w:hAnsiTheme="minorHAnsi" w:cstheme="minorHAnsi"/>
        </w:rPr>
        <w:t xml:space="preserve"> a</w:t>
      </w:r>
      <w:r w:rsidRPr="00187E5D">
        <w:rPr>
          <w:rFonts w:asciiTheme="minorHAnsi" w:hAnsiTheme="minorHAnsi" w:cstheme="minorHAnsi"/>
        </w:rPr>
        <w:t xml:space="preserve"> pályázati anyagot kizár</w:t>
      </w:r>
      <w:r w:rsidR="00F53A02" w:rsidRPr="00187E5D">
        <w:rPr>
          <w:rFonts w:asciiTheme="minorHAnsi" w:hAnsiTheme="minorHAnsi" w:cstheme="minorHAnsi"/>
        </w:rPr>
        <w:t>ólag elektronikus formában</w:t>
      </w:r>
      <w:r w:rsidR="00AF0CA1">
        <w:rPr>
          <w:rFonts w:asciiTheme="minorHAnsi" w:hAnsiTheme="minorHAnsi" w:cstheme="minorHAnsi"/>
        </w:rPr>
        <w:t xml:space="preserve"> lehet benyújtani az alábbi </w:t>
      </w:r>
      <w:r w:rsidR="00B223CD">
        <w:rPr>
          <w:rFonts w:asciiTheme="minorHAnsi" w:hAnsiTheme="minorHAnsi" w:cstheme="minorHAnsi"/>
        </w:rPr>
        <w:t>formátumban</w:t>
      </w:r>
      <w:r w:rsidR="00AF0CA1">
        <w:rPr>
          <w:rFonts w:asciiTheme="minorHAnsi" w:hAnsiTheme="minorHAnsi" w:cstheme="minorHAnsi"/>
        </w:rPr>
        <w:t>:</w:t>
      </w:r>
    </w:p>
    <w:p w14:paraId="4AE964BF" w14:textId="617AFAB8" w:rsidR="00AF0CA1" w:rsidRPr="00B223CD" w:rsidRDefault="00AF0CA1" w:rsidP="00AF0CA1">
      <w:pPr>
        <w:pStyle w:val="NormlWeb"/>
        <w:numPr>
          <w:ilvl w:val="0"/>
          <w:numId w:val="31"/>
        </w:numPr>
        <w:jc w:val="both"/>
        <w:rPr>
          <w:rFonts w:asciiTheme="minorHAnsi" w:hAnsiTheme="minorHAnsi" w:cstheme="minorHAnsi"/>
          <w:bCs/>
        </w:rPr>
      </w:pPr>
      <w:r w:rsidRPr="00AF0CA1">
        <w:rPr>
          <w:rFonts w:asciiTheme="minorHAnsi" w:hAnsiTheme="minorHAnsi" w:cstheme="minorHAnsi"/>
        </w:rPr>
        <w:t xml:space="preserve">az 5.2 </w:t>
      </w:r>
      <w:proofErr w:type="gramStart"/>
      <w:r w:rsidRPr="00AF0CA1">
        <w:rPr>
          <w:rFonts w:asciiTheme="minorHAnsi" w:hAnsiTheme="minorHAnsi" w:cstheme="minorHAnsi"/>
        </w:rPr>
        <w:t>a</w:t>
      </w:r>
      <w:proofErr w:type="gramEnd"/>
      <w:r w:rsidR="00184A97">
        <w:rPr>
          <w:rFonts w:asciiTheme="minorHAnsi" w:hAnsiTheme="minorHAnsi" w:cstheme="minorHAnsi"/>
        </w:rPr>
        <w:t>,</w:t>
      </w:r>
      <w:r w:rsidRPr="00AF0CA1">
        <w:rPr>
          <w:rFonts w:asciiTheme="minorHAnsi" w:hAnsiTheme="minorHAnsi" w:cstheme="minorHAnsi"/>
        </w:rPr>
        <w:t xml:space="preserve"> pont</w:t>
      </w:r>
      <w:r w:rsidR="00B223CD">
        <w:rPr>
          <w:rFonts w:asciiTheme="minorHAnsi" w:hAnsiTheme="minorHAnsi" w:cstheme="minorHAnsi"/>
        </w:rPr>
        <w:t xml:space="preserve">ban megjelölt Pályázati adatlap aláírva, </w:t>
      </w:r>
      <w:proofErr w:type="spellStart"/>
      <w:r w:rsidR="00B223CD">
        <w:rPr>
          <w:rFonts w:asciiTheme="minorHAnsi" w:hAnsiTheme="minorHAnsi" w:cstheme="minorHAnsi"/>
        </w:rPr>
        <w:t>szkennelve</w:t>
      </w:r>
      <w:proofErr w:type="spellEnd"/>
      <w:r w:rsidR="00B223CD">
        <w:rPr>
          <w:rFonts w:asciiTheme="minorHAnsi" w:hAnsiTheme="minorHAnsi" w:cstheme="minorHAnsi"/>
        </w:rPr>
        <w:t xml:space="preserve"> </w:t>
      </w:r>
      <w:proofErr w:type="spellStart"/>
      <w:r w:rsidR="00B223CD">
        <w:rPr>
          <w:rFonts w:asciiTheme="minorHAnsi" w:hAnsiTheme="minorHAnsi" w:cstheme="minorHAnsi"/>
        </w:rPr>
        <w:t>pdf</w:t>
      </w:r>
      <w:proofErr w:type="spellEnd"/>
      <w:r w:rsidR="00B223CD">
        <w:rPr>
          <w:rFonts w:asciiTheme="minorHAnsi" w:hAnsiTheme="minorHAnsi" w:cstheme="minorHAnsi"/>
        </w:rPr>
        <w:t xml:space="preserve"> formátumban egy dokumentumként</w:t>
      </w:r>
      <w:r w:rsidR="00184A97">
        <w:rPr>
          <w:rFonts w:asciiTheme="minorHAnsi" w:hAnsiTheme="minorHAnsi" w:cstheme="minorHAnsi"/>
        </w:rPr>
        <w:t>,</w:t>
      </w:r>
    </w:p>
    <w:p w14:paraId="69184F9E" w14:textId="20642DDE" w:rsidR="00B223CD" w:rsidRPr="00B223CD" w:rsidRDefault="00B223CD" w:rsidP="00AF0CA1">
      <w:pPr>
        <w:pStyle w:val="NormlWeb"/>
        <w:numPr>
          <w:ilvl w:val="0"/>
          <w:numId w:val="3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az 5.2 b</w:t>
      </w:r>
      <w:r w:rsidR="00184A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pontban megjelölt </w:t>
      </w:r>
      <w:r w:rsidR="00184A97">
        <w:rPr>
          <w:rFonts w:asciiTheme="minorHAnsi" w:hAnsiTheme="minorHAnsi" w:cstheme="minorHAnsi"/>
        </w:rPr>
        <w:t>nyilatkozatok alkotónként,</w:t>
      </w:r>
      <w:r>
        <w:rPr>
          <w:rFonts w:asciiTheme="minorHAnsi" w:hAnsiTheme="minorHAnsi" w:cstheme="minorHAnsi"/>
        </w:rPr>
        <w:t xml:space="preserve"> aláírva, </w:t>
      </w:r>
      <w:proofErr w:type="spellStart"/>
      <w:r>
        <w:rPr>
          <w:rFonts w:asciiTheme="minorHAnsi" w:hAnsiTheme="minorHAnsi" w:cstheme="minorHAnsi"/>
        </w:rPr>
        <w:t>szkennelve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pdf</w:t>
      </w:r>
      <w:proofErr w:type="spellEnd"/>
      <w:r>
        <w:rPr>
          <w:rFonts w:asciiTheme="minorHAnsi" w:hAnsiTheme="minorHAnsi" w:cstheme="minorHAnsi"/>
        </w:rPr>
        <w:t xml:space="preserve"> formátumban egy dokumentumként</w:t>
      </w:r>
    </w:p>
    <w:p w14:paraId="1B3029C5" w14:textId="2F6757E8" w:rsidR="00B223CD" w:rsidRPr="00AF0CA1" w:rsidRDefault="00B223CD" w:rsidP="00AF0CA1">
      <w:pPr>
        <w:pStyle w:val="NormlWeb"/>
        <w:numPr>
          <w:ilvl w:val="0"/>
          <w:numId w:val="3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az 5.2 c pontban megjelölt Egyszerűsített pénzügyi terv adatlap aláírva, </w:t>
      </w:r>
      <w:proofErr w:type="spellStart"/>
      <w:r>
        <w:rPr>
          <w:rFonts w:asciiTheme="minorHAnsi" w:hAnsiTheme="minorHAnsi" w:cstheme="minorHAnsi"/>
        </w:rPr>
        <w:t>szkennelve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pdf</w:t>
      </w:r>
      <w:proofErr w:type="spellEnd"/>
      <w:r>
        <w:rPr>
          <w:rFonts w:asciiTheme="minorHAnsi" w:hAnsiTheme="minorHAnsi" w:cstheme="minorHAnsi"/>
        </w:rPr>
        <w:t xml:space="preserve"> formátumban a releváns kötelező csatolmányokkal kiegészítve egy dokumentumként</w:t>
      </w:r>
    </w:p>
    <w:p w14:paraId="3A902B90" w14:textId="24939947" w:rsidR="00AF0CA1" w:rsidRPr="00AF0CA1" w:rsidRDefault="00AF0CA1" w:rsidP="00AF0CA1">
      <w:pPr>
        <w:pStyle w:val="NormlWeb"/>
        <w:numPr>
          <w:ilvl w:val="0"/>
          <w:numId w:val="3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az </w:t>
      </w:r>
      <w:r w:rsidR="00B223C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gyszerűsített pénzügyi terv </w:t>
      </w:r>
      <w:proofErr w:type="spellStart"/>
      <w:r>
        <w:rPr>
          <w:rFonts w:asciiTheme="minorHAnsi" w:hAnsiTheme="minorHAnsi" w:cstheme="minorHAnsi"/>
        </w:rPr>
        <w:t>excel</w:t>
      </w:r>
      <w:proofErr w:type="spellEnd"/>
      <w:r>
        <w:rPr>
          <w:rFonts w:asciiTheme="minorHAnsi" w:hAnsiTheme="minorHAnsi" w:cstheme="minorHAnsi"/>
        </w:rPr>
        <w:t xml:space="preserve"> formátumban</w:t>
      </w:r>
    </w:p>
    <w:p w14:paraId="0B4C5FE2" w14:textId="500602F6" w:rsidR="00AF0CA1" w:rsidRPr="00AF0CA1" w:rsidRDefault="00AF0CA1" w:rsidP="00AF0CA1">
      <w:pPr>
        <w:pStyle w:val="NormlWeb"/>
        <w:ind w:left="360"/>
        <w:jc w:val="both"/>
        <w:rPr>
          <w:rStyle w:val="Kiemels2"/>
          <w:rFonts w:asciiTheme="minorHAnsi" w:hAnsiTheme="minorHAnsi" w:cstheme="minorHAnsi"/>
          <w:b w:val="0"/>
        </w:rPr>
      </w:pPr>
      <w:proofErr w:type="gramStart"/>
      <w:r>
        <w:t>az</w:t>
      </w:r>
      <w:proofErr w:type="gramEnd"/>
      <w:r>
        <w:t xml:space="preserve"> </w:t>
      </w:r>
      <w:hyperlink r:id="rId16" w:history="1">
        <w:r w:rsidR="00D71340" w:rsidRPr="007E2DFB">
          <w:rPr>
            <w:rStyle w:val="Hiperhivatkozs"/>
            <w:rFonts w:asciiTheme="minorHAnsi" w:hAnsiTheme="minorHAnsi" w:cstheme="minorHAnsi"/>
          </w:rPr>
          <w:t>inno@szte.hu</w:t>
        </w:r>
      </w:hyperlink>
      <w:r w:rsidRPr="00AF0CA1">
        <w:rPr>
          <w:rFonts w:asciiTheme="minorHAnsi" w:hAnsiTheme="minorHAnsi" w:cstheme="minorHAnsi"/>
        </w:rPr>
        <w:t xml:space="preserve"> email címre </w:t>
      </w:r>
      <w:r w:rsidRPr="00AF0CA1">
        <w:rPr>
          <w:rStyle w:val="Kiemels2"/>
          <w:rFonts w:asciiTheme="minorHAnsi" w:hAnsiTheme="minorHAnsi" w:cstheme="minorHAnsi"/>
        </w:rPr>
        <w:t>202</w:t>
      </w:r>
      <w:r w:rsidR="005F4FED">
        <w:rPr>
          <w:rStyle w:val="Kiemels2"/>
          <w:rFonts w:asciiTheme="minorHAnsi" w:hAnsiTheme="minorHAnsi" w:cstheme="minorHAnsi"/>
        </w:rPr>
        <w:t>2</w:t>
      </w:r>
      <w:r w:rsidRPr="00AF0CA1">
        <w:rPr>
          <w:rStyle w:val="Kiemels2"/>
          <w:rFonts w:asciiTheme="minorHAnsi" w:hAnsiTheme="minorHAnsi" w:cstheme="minorHAnsi"/>
        </w:rPr>
        <w:t xml:space="preserve">. </w:t>
      </w:r>
      <w:r w:rsidR="00AA68F2">
        <w:rPr>
          <w:rStyle w:val="Kiemels2"/>
          <w:rFonts w:asciiTheme="minorHAnsi" w:hAnsiTheme="minorHAnsi" w:cstheme="minorHAnsi"/>
        </w:rPr>
        <w:t>március</w:t>
      </w:r>
      <w:r w:rsidRPr="00AF0CA1">
        <w:rPr>
          <w:rStyle w:val="Kiemels2"/>
          <w:rFonts w:asciiTheme="minorHAnsi" w:hAnsiTheme="minorHAnsi" w:cstheme="minorHAnsi"/>
        </w:rPr>
        <w:t xml:space="preserve"> </w:t>
      </w:r>
      <w:r w:rsidR="00AA68F2">
        <w:rPr>
          <w:rStyle w:val="Kiemels2"/>
          <w:rFonts w:asciiTheme="minorHAnsi" w:hAnsiTheme="minorHAnsi" w:cstheme="minorHAnsi"/>
        </w:rPr>
        <w:t>31</w:t>
      </w:r>
      <w:r w:rsidRPr="00AF0CA1">
        <w:rPr>
          <w:rStyle w:val="Kiemels2"/>
          <w:rFonts w:asciiTheme="minorHAnsi" w:hAnsiTheme="minorHAnsi" w:cstheme="minorHAnsi"/>
        </w:rPr>
        <w:t>. (</w:t>
      </w:r>
      <w:r w:rsidR="00AA68F2">
        <w:rPr>
          <w:rStyle w:val="Kiemels2"/>
          <w:rFonts w:asciiTheme="minorHAnsi" w:hAnsiTheme="minorHAnsi" w:cstheme="minorHAnsi"/>
        </w:rPr>
        <w:t>csütörtök</w:t>
      </w:r>
      <w:r w:rsidRPr="00AF0CA1">
        <w:rPr>
          <w:rStyle w:val="Kiemels2"/>
          <w:rFonts w:asciiTheme="minorHAnsi" w:hAnsiTheme="minorHAnsi" w:cstheme="minorHAnsi"/>
        </w:rPr>
        <w:t>) 24:00 óráig</w:t>
      </w:r>
      <w:r>
        <w:rPr>
          <w:rStyle w:val="Kiemels2"/>
          <w:rFonts w:asciiTheme="minorHAnsi" w:hAnsiTheme="minorHAnsi" w:cstheme="minorHAnsi"/>
        </w:rPr>
        <w:t>.</w:t>
      </w:r>
    </w:p>
    <w:p w14:paraId="77753086" w14:textId="77777777" w:rsidR="000818FF" w:rsidRPr="00187E5D" w:rsidRDefault="000818FF" w:rsidP="000818FF">
      <w:pPr>
        <w:pStyle w:val="NormlWeb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7"/>
          <w:szCs w:val="27"/>
        </w:rPr>
      </w:pPr>
      <w:r w:rsidRPr="00187E5D">
        <w:rPr>
          <w:rFonts w:asciiTheme="minorHAnsi" w:hAnsiTheme="minorHAnsi" w:cstheme="minorHAnsi"/>
          <w:b/>
          <w:sz w:val="27"/>
          <w:szCs w:val="27"/>
        </w:rPr>
        <w:t>Értékelés menete</w:t>
      </w:r>
    </w:p>
    <w:p w14:paraId="65D38687" w14:textId="209C6E09" w:rsidR="000818FF" w:rsidRPr="00187E5D" w:rsidRDefault="00ED3436" w:rsidP="00ED3436">
      <w:pPr>
        <w:pStyle w:val="NormlWeb"/>
        <w:ind w:left="360" w:firstLine="348"/>
        <w:jc w:val="both"/>
        <w:rPr>
          <w:rFonts w:asciiTheme="minorHAnsi" w:hAnsiTheme="minorHAnsi" w:cstheme="minorHAnsi"/>
          <w:b/>
        </w:rPr>
      </w:pPr>
      <w:r w:rsidRPr="00187E5D">
        <w:rPr>
          <w:rFonts w:asciiTheme="minorHAnsi" w:hAnsiTheme="minorHAnsi" w:cstheme="minorHAnsi"/>
          <w:b/>
        </w:rPr>
        <w:t>6.1</w:t>
      </w:r>
      <w:r w:rsidR="003E733E" w:rsidRPr="00187E5D">
        <w:rPr>
          <w:rFonts w:asciiTheme="minorHAnsi" w:hAnsiTheme="minorHAnsi" w:cstheme="minorHAnsi"/>
          <w:b/>
        </w:rPr>
        <w:t xml:space="preserve"> </w:t>
      </w:r>
      <w:r w:rsidR="00AB7BA4" w:rsidRPr="00187E5D">
        <w:rPr>
          <w:rFonts w:asciiTheme="minorHAnsi" w:hAnsiTheme="minorHAnsi" w:cstheme="minorHAnsi"/>
          <w:b/>
        </w:rPr>
        <w:t>Formai ellenőrzés</w:t>
      </w:r>
    </w:p>
    <w:p w14:paraId="05EBF7AE" w14:textId="71F743ED" w:rsidR="002A6A36" w:rsidRPr="00187E5D" w:rsidRDefault="000818FF">
      <w:pPr>
        <w:pStyle w:val="NormlWeb"/>
        <w:ind w:left="360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lastRenderedPageBreak/>
        <w:t>A beérkezett pályázatokat az Innovációs Igazgatósága érkezteti, majd ellenőrzi, hogy megfelelnek-e a pályázati kiírásban megjelölt formai feltételeknek.</w:t>
      </w:r>
      <w:r w:rsidR="006359AF" w:rsidRPr="00187E5D">
        <w:rPr>
          <w:rFonts w:asciiTheme="minorHAnsi" w:hAnsiTheme="minorHAnsi" w:cstheme="minorHAnsi"/>
        </w:rPr>
        <w:t xml:space="preserve"> </w:t>
      </w:r>
      <w:r w:rsidRPr="00187E5D">
        <w:rPr>
          <w:rFonts w:asciiTheme="minorHAnsi" w:hAnsiTheme="minorHAnsi" w:cstheme="minorHAnsi"/>
        </w:rPr>
        <w:t xml:space="preserve">A pályázók </w:t>
      </w:r>
      <w:r w:rsidR="008506D6">
        <w:rPr>
          <w:rFonts w:asciiTheme="minorHAnsi" w:hAnsiTheme="minorHAnsi" w:cstheme="minorHAnsi"/>
        </w:rPr>
        <w:t>2</w:t>
      </w:r>
      <w:r w:rsidRPr="00187E5D">
        <w:rPr>
          <w:rFonts w:asciiTheme="minorHAnsi" w:hAnsiTheme="minorHAnsi" w:cstheme="minorHAnsi"/>
        </w:rPr>
        <w:t xml:space="preserve"> munkanapon belül, e-mail-en visszajelzést kapnak a pályázat formai befogadására vonatkozóan.</w:t>
      </w:r>
      <w:r w:rsidR="006359AF" w:rsidRPr="00187E5D">
        <w:rPr>
          <w:rFonts w:asciiTheme="minorHAnsi" w:hAnsiTheme="minorHAnsi" w:cstheme="minorHAnsi"/>
        </w:rPr>
        <w:t xml:space="preserve"> Hián</w:t>
      </w:r>
      <w:r w:rsidR="008506D6">
        <w:rPr>
          <w:rFonts w:asciiTheme="minorHAnsi" w:hAnsiTheme="minorHAnsi" w:cstheme="minorHAnsi"/>
        </w:rPr>
        <w:t>ypótlásra az értesítést követő 2</w:t>
      </w:r>
      <w:r w:rsidR="006359AF" w:rsidRPr="00187E5D">
        <w:rPr>
          <w:rFonts w:asciiTheme="minorHAnsi" w:hAnsiTheme="minorHAnsi" w:cstheme="minorHAnsi"/>
        </w:rPr>
        <w:t xml:space="preserve"> munkanapon belül van lehetőség. </w:t>
      </w:r>
    </w:p>
    <w:p w14:paraId="11F0848E" w14:textId="75696E30" w:rsidR="002A6A36" w:rsidRPr="00187E5D" w:rsidRDefault="006359AF" w:rsidP="002A6A36">
      <w:pPr>
        <w:pStyle w:val="NormlWeb"/>
        <w:ind w:left="360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>A formai követelményeknek nem megfelelő pályázatok nem kerülnek értékelésre.</w:t>
      </w:r>
    </w:p>
    <w:p w14:paraId="683AB25D" w14:textId="77777777" w:rsidR="006359AF" w:rsidRPr="00187E5D" w:rsidRDefault="00ED3436" w:rsidP="00ED3436">
      <w:pPr>
        <w:pStyle w:val="NormlWeb"/>
        <w:ind w:firstLine="708"/>
        <w:jc w:val="both"/>
        <w:rPr>
          <w:rFonts w:asciiTheme="minorHAnsi" w:hAnsiTheme="minorHAnsi" w:cstheme="minorHAnsi"/>
          <w:b/>
        </w:rPr>
      </w:pPr>
      <w:r w:rsidRPr="00187E5D">
        <w:rPr>
          <w:rFonts w:asciiTheme="minorHAnsi" w:hAnsiTheme="minorHAnsi" w:cstheme="minorHAnsi"/>
          <w:b/>
        </w:rPr>
        <w:t>6</w:t>
      </w:r>
      <w:r w:rsidR="006359AF" w:rsidRPr="00187E5D">
        <w:rPr>
          <w:rFonts w:asciiTheme="minorHAnsi" w:hAnsiTheme="minorHAnsi" w:cstheme="minorHAnsi"/>
          <w:b/>
        </w:rPr>
        <w:t xml:space="preserve">.2 </w:t>
      </w:r>
      <w:r w:rsidR="000A4C66" w:rsidRPr="00187E5D">
        <w:rPr>
          <w:rFonts w:asciiTheme="minorHAnsi" w:hAnsiTheme="minorHAnsi" w:cstheme="minorHAnsi"/>
          <w:b/>
        </w:rPr>
        <w:t>Szakmai értékelés</w:t>
      </w:r>
    </w:p>
    <w:p w14:paraId="2ED98B9A" w14:textId="33EE90D3" w:rsidR="000A4C66" w:rsidRPr="00187E5D" w:rsidRDefault="00ED3436" w:rsidP="00ED3436">
      <w:pPr>
        <w:pStyle w:val="NormlWeb"/>
        <w:ind w:firstLine="708"/>
        <w:jc w:val="both"/>
        <w:rPr>
          <w:rFonts w:asciiTheme="minorHAnsi" w:hAnsiTheme="minorHAnsi" w:cstheme="minorHAnsi"/>
          <w:b/>
        </w:rPr>
      </w:pPr>
      <w:r w:rsidRPr="00187E5D">
        <w:rPr>
          <w:rFonts w:asciiTheme="minorHAnsi" w:hAnsiTheme="minorHAnsi" w:cstheme="minorHAnsi"/>
          <w:b/>
        </w:rPr>
        <w:t>6</w:t>
      </w:r>
      <w:r w:rsidR="0049608A" w:rsidRPr="00187E5D">
        <w:rPr>
          <w:rFonts w:asciiTheme="minorHAnsi" w:hAnsiTheme="minorHAnsi" w:cstheme="minorHAnsi"/>
          <w:b/>
        </w:rPr>
        <w:t xml:space="preserve">.2.1 SZTE </w:t>
      </w:r>
      <w:r w:rsidR="005F1B61">
        <w:rPr>
          <w:rFonts w:asciiTheme="minorHAnsi" w:hAnsiTheme="minorHAnsi" w:cstheme="minorHAnsi"/>
          <w:b/>
        </w:rPr>
        <w:t>I</w:t>
      </w:r>
      <w:r w:rsidR="00FC684E">
        <w:rPr>
          <w:rFonts w:asciiTheme="minorHAnsi" w:hAnsiTheme="minorHAnsi" w:cstheme="minorHAnsi"/>
          <w:b/>
        </w:rPr>
        <w:t>nnovációs</w:t>
      </w:r>
      <w:r w:rsidR="0049608A" w:rsidRPr="00187E5D">
        <w:rPr>
          <w:rFonts w:asciiTheme="minorHAnsi" w:hAnsiTheme="minorHAnsi" w:cstheme="minorHAnsi"/>
          <w:b/>
        </w:rPr>
        <w:t xml:space="preserve"> szakvélemény</w:t>
      </w:r>
    </w:p>
    <w:p w14:paraId="3ED0DD98" w14:textId="67463380" w:rsidR="009059B6" w:rsidRPr="00187E5D" w:rsidRDefault="006359AF" w:rsidP="0049608A">
      <w:pPr>
        <w:pStyle w:val="NormlWeb"/>
        <w:ind w:left="360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>Az SZTE Innovációs Ig</w:t>
      </w:r>
      <w:r w:rsidR="00C72E31" w:rsidRPr="00187E5D">
        <w:rPr>
          <w:rFonts w:asciiTheme="minorHAnsi" w:hAnsiTheme="minorHAnsi" w:cstheme="minorHAnsi"/>
        </w:rPr>
        <w:t>azgatósága a formailag megfelelt</w:t>
      </w:r>
      <w:r w:rsidR="00360ABF" w:rsidRPr="00187E5D">
        <w:rPr>
          <w:rFonts w:asciiTheme="minorHAnsi" w:hAnsiTheme="minorHAnsi" w:cstheme="minorHAnsi"/>
        </w:rPr>
        <w:t xml:space="preserve"> </w:t>
      </w:r>
      <w:r w:rsidRPr="00187E5D">
        <w:rPr>
          <w:rFonts w:asciiTheme="minorHAnsi" w:hAnsiTheme="minorHAnsi" w:cstheme="minorHAnsi"/>
        </w:rPr>
        <w:t>pályázati dokumentumokat az</w:t>
      </w:r>
      <w:r w:rsidR="0008223D" w:rsidRPr="00187E5D">
        <w:rPr>
          <w:rFonts w:asciiTheme="minorHAnsi" w:hAnsiTheme="minorHAnsi" w:cstheme="minorHAnsi"/>
        </w:rPr>
        <w:t xml:space="preserve"> SZTE </w:t>
      </w:r>
      <w:r w:rsidR="005F1B61">
        <w:rPr>
          <w:rFonts w:asciiTheme="minorHAnsi" w:hAnsiTheme="minorHAnsi" w:cstheme="minorHAnsi"/>
        </w:rPr>
        <w:t>Innovációs</w:t>
      </w:r>
      <w:r w:rsidR="0008223D" w:rsidRPr="00187E5D">
        <w:rPr>
          <w:rFonts w:asciiTheme="minorHAnsi" w:hAnsiTheme="minorHAnsi" w:cstheme="minorHAnsi"/>
        </w:rPr>
        <w:t xml:space="preserve"> Sz</w:t>
      </w:r>
      <w:r w:rsidR="00360ABF" w:rsidRPr="00187E5D">
        <w:rPr>
          <w:rFonts w:asciiTheme="minorHAnsi" w:hAnsiTheme="minorHAnsi" w:cstheme="minorHAnsi"/>
        </w:rPr>
        <w:t xml:space="preserve">akvélemény Értékelési </w:t>
      </w:r>
      <w:r w:rsidR="007278AC" w:rsidRPr="00187E5D">
        <w:rPr>
          <w:rFonts w:asciiTheme="minorHAnsi" w:hAnsiTheme="minorHAnsi" w:cstheme="minorHAnsi"/>
        </w:rPr>
        <w:t>adatlapon technológiai</w:t>
      </w:r>
      <w:r w:rsidRPr="00187E5D">
        <w:rPr>
          <w:rFonts w:asciiTheme="minorHAnsi" w:hAnsiTheme="minorHAnsi" w:cstheme="minorHAnsi"/>
        </w:rPr>
        <w:t xml:space="preserve"> </w:t>
      </w:r>
      <w:r w:rsidR="0049608A" w:rsidRPr="00187E5D">
        <w:rPr>
          <w:rFonts w:asciiTheme="minorHAnsi" w:hAnsiTheme="minorHAnsi" w:cstheme="minorHAnsi"/>
        </w:rPr>
        <w:t xml:space="preserve">és stratégiai </w:t>
      </w:r>
      <w:r w:rsidRPr="00187E5D">
        <w:rPr>
          <w:rFonts w:asciiTheme="minorHAnsi" w:hAnsiTheme="minorHAnsi" w:cstheme="minorHAnsi"/>
        </w:rPr>
        <w:t>szempontok alapján értékeli</w:t>
      </w:r>
      <w:r w:rsidR="00682B7E" w:rsidRPr="00187E5D">
        <w:rPr>
          <w:rFonts w:asciiTheme="minorHAnsi" w:hAnsiTheme="minorHAnsi" w:cstheme="minorHAnsi"/>
        </w:rPr>
        <w:t>.</w:t>
      </w:r>
    </w:p>
    <w:p w14:paraId="2D3E4B6B" w14:textId="34351D0D" w:rsidR="000818FF" w:rsidRPr="00187E5D" w:rsidRDefault="00ED3436" w:rsidP="00ED3436">
      <w:pPr>
        <w:pStyle w:val="NormlWeb"/>
        <w:ind w:firstLine="708"/>
        <w:jc w:val="both"/>
        <w:rPr>
          <w:rFonts w:asciiTheme="minorHAnsi" w:hAnsiTheme="minorHAnsi" w:cstheme="minorHAnsi"/>
          <w:b/>
        </w:rPr>
      </w:pPr>
      <w:r w:rsidRPr="00187E5D">
        <w:rPr>
          <w:rFonts w:asciiTheme="minorHAnsi" w:hAnsiTheme="minorHAnsi" w:cstheme="minorHAnsi"/>
          <w:b/>
        </w:rPr>
        <w:t>6</w:t>
      </w:r>
      <w:r w:rsidR="00352699" w:rsidRPr="00187E5D">
        <w:rPr>
          <w:rFonts w:asciiTheme="minorHAnsi" w:hAnsiTheme="minorHAnsi" w:cstheme="minorHAnsi"/>
          <w:b/>
        </w:rPr>
        <w:t>.</w:t>
      </w:r>
      <w:r w:rsidR="000A4C66" w:rsidRPr="00187E5D">
        <w:rPr>
          <w:rFonts w:asciiTheme="minorHAnsi" w:hAnsiTheme="minorHAnsi" w:cstheme="minorHAnsi"/>
          <w:b/>
        </w:rPr>
        <w:t>2.2</w:t>
      </w:r>
      <w:r w:rsidR="00651460" w:rsidRPr="00187E5D">
        <w:rPr>
          <w:rFonts w:asciiTheme="minorHAnsi" w:hAnsiTheme="minorHAnsi" w:cstheme="minorHAnsi"/>
          <w:b/>
        </w:rPr>
        <w:t xml:space="preserve"> </w:t>
      </w:r>
      <w:r w:rsidR="00B314B6" w:rsidRPr="00187E5D">
        <w:rPr>
          <w:rFonts w:asciiTheme="minorHAnsi" w:hAnsiTheme="minorHAnsi" w:cstheme="minorHAnsi"/>
          <w:b/>
        </w:rPr>
        <w:t>Innovációs Tanácsadó Testület</w:t>
      </w:r>
      <w:r w:rsidRPr="00187E5D">
        <w:rPr>
          <w:rFonts w:asciiTheme="minorHAnsi" w:hAnsiTheme="minorHAnsi" w:cstheme="minorHAnsi"/>
          <w:b/>
        </w:rPr>
        <w:t xml:space="preserve"> értékelése</w:t>
      </w:r>
    </w:p>
    <w:p w14:paraId="49E00C0E" w14:textId="7951C522" w:rsidR="000818FF" w:rsidRPr="00187E5D" w:rsidRDefault="001C63E6" w:rsidP="001C63E6">
      <w:pPr>
        <w:pStyle w:val="NormlWeb"/>
        <w:ind w:left="360"/>
        <w:jc w:val="both"/>
        <w:rPr>
          <w:rStyle w:val="Kiemels2"/>
          <w:rFonts w:asciiTheme="minorHAnsi" w:hAnsiTheme="minorHAnsi" w:cstheme="minorHAnsi"/>
          <w:b w:val="0"/>
          <w:bCs w:val="0"/>
        </w:rPr>
      </w:pPr>
      <w:r w:rsidRPr="00A17B69">
        <w:rPr>
          <w:rFonts w:asciiTheme="minorHAnsi" w:hAnsiTheme="minorHAnsi" w:cstheme="minorHAnsi"/>
        </w:rPr>
        <w:t xml:space="preserve">A technológiai </w:t>
      </w:r>
      <w:r w:rsidR="0008223D" w:rsidRPr="00187E5D">
        <w:rPr>
          <w:rFonts w:asciiTheme="minorHAnsi" w:hAnsiTheme="minorHAnsi" w:cstheme="minorHAnsi"/>
        </w:rPr>
        <w:t xml:space="preserve">és stratégiai </w:t>
      </w:r>
      <w:r w:rsidRPr="00187E5D">
        <w:rPr>
          <w:rFonts w:asciiTheme="minorHAnsi" w:hAnsiTheme="minorHAnsi" w:cstheme="minorHAnsi"/>
        </w:rPr>
        <w:t xml:space="preserve">szempontok alapján értékelt </w:t>
      </w:r>
      <w:r w:rsidR="000818FF" w:rsidRPr="00187E5D">
        <w:rPr>
          <w:rFonts w:asciiTheme="minorHAnsi" w:hAnsiTheme="minorHAnsi" w:cstheme="minorHAnsi"/>
        </w:rPr>
        <w:t>pályázati dokumentumokat az SZTE Innovációs Igazgatósága az Innovációs Tanácsadó Testület (továbbiakban Testület) elé terjeszti</w:t>
      </w:r>
      <w:r w:rsidR="000818FF" w:rsidRPr="009B2314">
        <w:rPr>
          <w:rFonts w:asciiTheme="minorHAnsi" w:hAnsiTheme="minorHAnsi" w:cstheme="minorHAnsi"/>
        </w:rPr>
        <w:t>. A külső, ipari, üzleti, befektetői szakemberekből</w:t>
      </w:r>
      <w:r w:rsidR="008E70FB" w:rsidRPr="009B2314">
        <w:rPr>
          <w:rFonts w:asciiTheme="minorHAnsi" w:hAnsiTheme="minorHAnsi" w:cstheme="minorHAnsi"/>
        </w:rPr>
        <w:t xml:space="preserve"> és az SZTE kiválósági tématerületek </w:t>
      </w:r>
      <w:r w:rsidR="005B4D8C" w:rsidRPr="00187E5D">
        <w:rPr>
          <w:rFonts w:asciiTheme="minorHAnsi" w:hAnsiTheme="minorHAnsi" w:cstheme="minorHAnsi"/>
        </w:rPr>
        <w:t>képviselőiből</w:t>
      </w:r>
      <w:r w:rsidR="008E70FB" w:rsidRPr="00187E5D">
        <w:rPr>
          <w:rFonts w:asciiTheme="minorHAnsi" w:hAnsiTheme="minorHAnsi" w:cstheme="minorHAnsi"/>
        </w:rPr>
        <w:t xml:space="preserve"> álló</w:t>
      </w:r>
      <w:r w:rsidR="000818FF" w:rsidRPr="00187E5D">
        <w:rPr>
          <w:rFonts w:asciiTheme="minorHAnsi" w:hAnsiTheme="minorHAnsi" w:cstheme="minorHAnsi"/>
        </w:rPr>
        <w:t xml:space="preserve"> Testület meghallgatja a </w:t>
      </w:r>
      <w:r w:rsidR="00F53A02" w:rsidRPr="00187E5D">
        <w:rPr>
          <w:rFonts w:asciiTheme="minorHAnsi" w:hAnsiTheme="minorHAnsi" w:cstheme="minorHAnsi"/>
        </w:rPr>
        <w:t>pályázók</w:t>
      </w:r>
      <w:r w:rsidR="000818FF" w:rsidRPr="00187E5D">
        <w:rPr>
          <w:rFonts w:asciiTheme="minorHAnsi" w:hAnsiTheme="minorHAnsi" w:cstheme="minorHAnsi"/>
        </w:rPr>
        <w:t xml:space="preserve"> projekt-prezentációját és szükség esetén konzultációs lehetőséget biztosít, melyről jegyzőkönyv készül.</w:t>
      </w:r>
    </w:p>
    <w:p w14:paraId="28C56DBF" w14:textId="143318A8" w:rsidR="001C63E6" w:rsidRPr="00187E5D" w:rsidRDefault="008330B0" w:rsidP="0049608A">
      <w:pPr>
        <w:pStyle w:val="NormlWeb"/>
        <w:spacing w:before="240"/>
        <w:ind w:left="360"/>
        <w:jc w:val="both"/>
        <w:rPr>
          <w:rFonts w:asciiTheme="minorHAnsi" w:hAnsiTheme="minorHAnsi" w:cstheme="minorHAnsi"/>
          <w:bCs/>
        </w:rPr>
      </w:pPr>
      <w:r w:rsidRPr="00187E5D">
        <w:rPr>
          <w:rFonts w:asciiTheme="minorHAnsi" w:hAnsiTheme="minorHAnsi" w:cstheme="minorHAnsi"/>
          <w:bCs/>
        </w:rPr>
        <w:t>A</w:t>
      </w:r>
      <w:r w:rsidR="000818FF" w:rsidRPr="00187E5D">
        <w:rPr>
          <w:rFonts w:asciiTheme="minorHAnsi" w:hAnsiTheme="minorHAnsi" w:cstheme="minorHAnsi"/>
          <w:bCs/>
        </w:rPr>
        <w:t xml:space="preserve"> Testület</w:t>
      </w:r>
      <w:r w:rsidRPr="00187E5D">
        <w:rPr>
          <w:rFonts w:asciiTheme="minorHAnsi" w:hAnsiTheme="minorHAnsi" w:cstheme="minorHAnsi"/>
          <w:bCs/>
        </w:rPr>
        <w:t xml:space="preserve"> ezt követően</w:t>
      </w:r>
      <w:r w:rsidR="0008223D" w:rsidRPr="00187E5D">
        <w:rPr>
          <w:rFonts w:asciiTheme="minorHAnsi" w:hAnsiTheme="minorHAnsi" w:cstheme="minorHAnsi"/>
          <w:bCs/>
        </w:rPr>
        <w:t xml:space="preserve"> a </w:t>
      </w:r>
      <w:r w:rsidR="0074046A" w:rsidRPr="00187E5D">
        <w:rPr>
          <w:rFonts w:asciiTheme="minorHAnsi" w:hAnsiTheme="minorHAnsi" w:cstheme="minorHAnsi"/>
          <w:bCs/>
        </w:rPr>
        <w:t xml:space="preserve">Testületi Értékelési adatlapon </w:t>
      </w:r>
      <w:r w:rsidR="0008223D" w:rsidRPr="00187E5D">
        <w:rPr>
          <w:rFonts w:asciiTheme="minorHAnsi" w:hAnsiTheme="minorHAnsi" w:cstheme="minorHAnsi"/>
          <w:bCs/>
        </w:rPr>
        <w:t>értékel</w:t>
      </w:r>
      <w:r w:rsidR="007278AC" w:rsidRPr="00187E5D">
        <w:rPr>
          <w:rFonts w:asciiTheme="minorHAnsi" w:hAnsiTheme="minorHAnsi" w:cstheme="minorHAnsi"/>
          <w:bCs/>
        </w:rPr>
        <w:t>,</w:t>
      </w:r>
      <w:r w:rsidRPr="00187E5D">
        <w:rPr>
          <w:rFonts w:asciiTheme="minorHAnsi" w:hAnsiTheme="minorHAnsi" w:cstheme="minorHAnsi"/>
          <w:bCs/>
        </w:rPr>
        <w:t xml:space="preserve"> melynek </w:t>
      </w:r>
      <w:r w:rsidR="000818FF" w:rsidRPr="00187E5D">
        <w:rPr>
          <w:rFonts w:asciiTheme="minorHAnsi" w:hAnsiTheme="minorHAnsi" w:cstheme="minorHAnsi"/>
          <w:bCs/>
        </w:rPr>
        <w:t>során azoknak a projekteknek biztosít előnyt, amelyek a legnagyobb potenciállal vezetnek licencia típusú hasznosításhoz, spin-</w:t>
      </w:r>
      <w:proofErr w:type="spellStart"/>
      <w:r w:rsidR="000818FF" w:rsidRPr="00187E5D">
        <w:rPr>
          <w:rFonts w:asciiTheme="minorHAnsi" w:hAnsiTheme="minorHAnsi" w:cstheme="minorHAnsi"/>
          <w:bCs/>
        </w:rPr>
        <w:t>off</w:t>
      </w:r>
      <w:proofErr w:type="spellEnd"/>
      <w:r w:rsidR="000818FF" w:rsidRPr="00187E5D">
        <w:rPr>
          <w:rFonts w:asciiTheme="minorHAnsi" w:hAnsiTheme="minorHAnsi" w:cstheme="minorHAnsi"/>
          <w:bCs/>
        </w:rPr>
        <w:t xml:space="preserve"> vállalkozás alapításához vagy további, technológiai fejlesztést célzó források bevonásához.</w:t>
      </w:r>
      <w:r w:rsidR="00F20255">
        <w:rPr>
          <w:rFonts w:asciiTheme="minorHAnsi" w:hAnsiTheme="minorHAnsi" w:cstheme="minorHAnsi"/>
          <w:bCs/>
        </w:rPr>
        <w:t xml:space="preserve"> </w:t>
      </w:r>
      <w:r w:rsidR="00F20255" w:rsidRPr="00184A97">
        <w:rPr>
          <w:rFonts w:asciiTheme="minorHAnsi" w:hAnsiTheme="minorHAnsi" w:cstheme="minorHAnsi"/>
          <w:bCs/>
        </w:rPr>
        <w:t>Kiemelt előnyt kapnak azok a projektek, amelyek vállalják spin-</w:t>
      </w:r>
      <w:proofErr w:type="spellStart"/>
      <w:r w:rsidR="00F20255" w:rsidRPr="00184A97">
        <w:rPr>
          <w:rFonts w:asciiTheme="minorHAnsi" w:hAnsiTheme="minorHAnsi" w:cstheme="minorHAnsi"/>
          <w:bCs/>
        </w:rPr>
        <w:t>off</w:t>
      </w:r>
      <w:proofErr w:type="spellEnd"/>
      <w:r w:rsidR="00F20255" w:rsidRPr="00184A97">
        <w:rPr>
          <w:rFonts w:asciiTheme="minorHAnsi" w:hAnsiTheme="minorHAnsi" w:cstheme="minorHAnsi"/>
          <w:bCs/>
        </w:rPr>
        <w:t xml:space="preserve"> vállalkozás alapítását.</w:t>
      </w:r>
      <w:r w:rsidR="00F20255">
        <w:rPr>
          <w:rFonts w:asciiTheme="minorHAnsi" w:hAnsiTheme="minorHAnsi" w:cstheme="minorHAnsi"/>
          <w:bCs/>
        </w:rPr>
        <w:t xml:space="preserve"> </w:t>
      </w:r>
    </w:p>
    <w:p w14:paraId="37561B3A" w14:textId="77777777" w:rsidR="006E1122" w:rsidRPr="00187E5D" w:rsidRDefault="006E1122" w:rsidP="006E1122">
      <w:pPr>
        <w:pStyle w:val="NormlWeb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r w:rsidRPr="00187E5D">
        <w:rPr>
          <w:rFonts w:asciiTheme="minorHAnsi" w:hAnsiTheme="minorHAnsi" w:cstheme="minorHAnsi"/>
          <w:b/>
          <w:bCs/>
          <w:sz w:val="27"/>
          <w:szCs w:val="27"/>
        </w:rPr>
        <w:t>Döntés menete</w:t>
      </w:r>
    </w:p>
    <w:p w14:paraId="4E25D006" w14:textId="20D01FC2" w:rsidR="00B314B6" w:rsidRPr="00187E5D" w:rsidRDefault="00AA5CF9" w:rsidP="00CC3042">
      <w:pPr>
        <w:pStyle w:val="NormlWeb"/>
        <w:spacing w:before="240"/>
        <w:ind w:left="360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>A technológiai</w:t>
      </w:r>
      <w:r w:rsidR="00B56E9F" w:rsidRPr="00187E5D">
        <w:rPr>
          <w:rFonts w:asciiTheme="minorHAnsi" w:hAnsiTheme="minorHAnsi" w:cstheme="minorHAnsi"/>
        </w:rPr>
        <w:t>/st</w:t>
      </w:r>
      <w:r w:rsidR="0008223D" w:rsidRPr="00187E5D">
        <w:rPr>
          <w:rFonts w:asciiTheme="minorHAnsi" w:hAnsiTheme="minorHAnsi" w:cstheme="minorHAnsi"/>
        </w:rPr>
        <w:t>r</w:t>
      </w:r>
      <w:r w:rsidR="00B56E9F" w:rsidRPr="00187E5D">
        <w:rPr>
          <w:rFonts w:asciiTheme="minorHAnsi" w:hAnsiTheme="minorHAnsi" w:cstheme="minorHAnsi"/>
        </w:rPr>
        <w:t>a</w:t>
      </w:r>
      <w:r w:rsidR="0008223D" w:rsidRPr="00187E5D">
        <w:rPr>
          <w:rFonts w:asciiTheme="minorHAnsi" w:hAnsiTheme="minorHAnsi" w:cstheme="minorHAnsi"/>
        </w:rPr>
        <w:t>tégiai</w:t>
      </w:r>
      <w:r w:rsidRPr="00187E5D">
        <w:rPr>
          <w:rFonts w:asciiTheme="minorHAnsi" w:hAnsiTheme="minorHAnsi" w:cstheme="minorHAnsi"/>
        </w:rPr>
        <w:t xml:space="preserve"> és</w:t>
      </w:r>
      <w:r w:rsidR="00010059">
        <w:rPr>
          <w:rFonts w:asciiTheme="minorHAnsi" w:hAnsiTheme="minorHAnsi" w:cstheme="minorHAnsi"/>
        </w:rPr>
        <w:t xml:space="preserve"> a</w:t>
      </w:r>
      <w:r w:rsidRPr="00187E5D">
        <w:rPr>
          <w:rFonts w:asciiTheme="minorHAnsi" w:hAnsiTheme="minorHAnsi" w:cstheme="minorHAnsi"/>
        </w:rPr>
        <w:t xml:space="preserve"> </w:t>
      </w:r>
      <w:r w:rsidR="00B314B6" w:rsidRPr="00187E5D">
        <w:rPr>
          <w:rFonts w:asciiTheme="minorHAnsi" w:hAnsiTheme="minorHAnsi" w:cstheme="minorHAnsi"/>
        </w:rPr>
        <w:t>testületi</w:t>
      </w:r>
      <w:r w:rsidRPr="00187E5D">
        <w:rPr>
          <w:rFonts w:asciiTheme="minorHAnsi" w:hAnsiTheme="minorHAnsi" w:cstheme="minorHAnsi"/>
        </w:rPr>
        <w:t xml:space="preserve"> értékelőlapok kitöltése után</w:t>
      </w:r>
      <w:r w:rsidR="00B314B6" w:rsidRPr="00187E5D">
        <w:rPr>
          <w:rFonts w:asciiTheme="minorHAnsi" w:hAnsiTheme="minorHAnsi" w:cstheme="minorHAnsi"/>
        </w:rPr>
        <w:t xml:space="preserve"> a pontszámok összesítését követően a </w:t>
      </w:r>
      <w:r w:rsidR="00B314B6" w:rsidRPr="00187E5D">
        <w:rPr>
          <w:rFonts w:asciiTheme="minorHAnsi" w:hAnsiTheme="minorHAnsi" w:cstheme="minorHAnsi"/>
          <w:b/>
        </w:rPr>
        <w:t>pályázatok minősítése</w:t>
      </w:r>
      <w:r w:rsidR="00F57B98" w:rsidRPr="00187E5D">
        <w:rPr>
          <w:rFonts w:asciiTheme="minorHAnsi" w:hAnsiTheme="minorHAnsi" w:cstheme="minorHAnsi"/>
        </w:rPr>
        <w:t xml:space="preserve"> az elért pontszámok függvényében</w:t>
      </w:r>
      <w:r w:rsidR="00EF0A7F" w:rsidRPr="00187E5D">
        <w:rPr>
          <w:rFonts w:asciiTheme="minorHAnsi" w:hAnsiTheme="minorHAnsi" w:cstheme="minorHAnsi"/>
        </w:rPr>
        <w:t xml:space="preserve"> az alábbiak szerint alaku</w:t>
      </w:r>
      <w:r w:rsidR="008800A1" w:rsidRPr="00187E5D">
        <w:rPr>
          <w:rFonts w:asciiTheme="minorHAnsi" w:hAnsiTheme="minorHAnsi" w:cstheme="minorHAnsi"/>
        </w:rPr>
        <w:t>l</w:t>
      </w:r>
      <w:r w:rsidR="00EF0A7F" w:rsidRPr="00187E5D">
        <w:rPr>
          <w:rFonts w:asciiTheme="minorHAnsi" w:hAnsiTheme="minorHAnsi" w:cstheme="minorHAnsi"/>
        </w:rPr>
        <w:t>hat</w:t>
      </w:r>
      <w:r w:rsidR="00B314B6" w:rsidRPr="00187E5D">
        <w:rPr>
          <w:rFonts w:asciiTheme="minorHAnsi" w:hAnsiTheme="minorHAnsi" w:cstheme="minorHAnsi"/>
        </w:rPr>
        <w:t>:</w:t>
      </w:r>
    </w:p>
    <w:p w14:paraId="1BAA4CB9" w14:textId="3731FBE9" w:rsidR="00B314B6" w:rsidRDefault="00E248D5" w:rsidP="00CC3042">
      <w:pPr>
        <w:pStyle w:val="NormlWeb"/>
        <w:spacing w:before="240"/>
        <w:ind w:left="360"/>
        <w:jc w:val="both"/>
        <w:rPr>
          <w:rFonts w:asciiTheme="minorHAnsi" w:hAnsiTheme="minorHAnsi" w:cstheme="minorHAnsi"/>
        </w:rPr>
      </w:pPr>
      <w:r w:rsidRPr="00A17B69">
        <w:rPr>
          <w:rFonts w:asciiTheme="minorHAnsi" w:hAnsiTheme="minorHAnsi" w:cstheme="minorHAnsi"/>
          <w:b/>
        </w:rPr>
        <w:t>„</w:t>
      </w:r>
      <w:r w:rsidR="00B314B6" w:rsidRPr="00A17B69">
        <w:rPr>
          <w:rFonts w:asciiTheme="minorHAnsi" w:hAnsiTheme="minorHAnsi" w:cstheme="minorHAnsi"/>
          <w:b/>
        </w:rPr>
        <w:t>A</w:t>
      </w:r>
      <w:r w:rsidRPr="00A17B69">
        <w:rPr>
          <w:rFonts w:asciiTheme="minorHAnsi" w:hAnsiTheme="minorHAnsi" w:cstheme="minorHAnsi"/>
          <w:b/>
        </w:rPr>
        <w:t>”</w:t>
      </w:r>
      <w:r w:rsidR="00B314B6" w:rsidRPr="00A17B69">
        <w:rPr>
          <w:rFonts w:asciiTheme="minorHAnsi" w:hAnsiTheme="minorHAnsi" w:cstheme="minorHAnsi"/>
          <w:b/>
        </w:rPr>
        <w:t xml:space="preserve"> </w:t>
      </w:r>
      <w:r w:rsidR="00B314B6" w:rsidRPr="00A17B69">
        <w:rPr>
          <w:rFonts w:asciiTheme="minorHAnsi" w:hAnsiTheme="minorHAnsi" w:cstheme="minorHAnsi"/>
        </w:rPr>
        <w:t>=</w:t>
      </w:r>
      <w:r w:rsidR="00F57B98" w:rsidRPr="00A17B69">
        <w:rPr>
          <w:rFonts w:asciiTheme="minorHAnsi" w:hAnsiTheme="minorHAnsi" w:cstheme="minorHAnsi"/>
        </w:rPr>
        <w:t xml:space="preserve"> </w:t>
      </w:r>
      <w:r w:rsidR="006445AD">
        <w:rPr>
          <w:rFonts w:asciiTheme="minorHAnsi" w:hAnsiTheme="minorHAnsi" w:cstheme="minorHAnsi"/>
        </w:rPr>
        <w:t>a</w:t>
      </w:r>
      <w:r w:rsidR="00607445">
        <w:rPr>
          <w:rFonts w:asciiTheme="minorHAnsi" w:hAnsiTheme="minorHAnsi" w:cstheme="minorHAnsi"/>
        </w:rPr>
        <w:t xml:space="preserve">z SZTE </w:t>
      </w:r>
      <w:r w:rsidR="00F57B98" w:rsidRPr="00A17B69">
        <w:rPr>
          <w:rFonts w:asciiTheme="minorHAnsi" w:hAnsiTheme="minorHAnsi" w:cstheme="minorHAnsi"/>
        </w:rPr>
        <w:t>támogatja a benyújtott pályázatot a költségvetésében szereplő forrás mértékéig</w:t>
      </w:r>
      <w:r w:rsidR="00C72E31" w:rsidRPr="00A17B69">
        <w:rPr>
          <w:rFonts w:asciiTheme="minorHAnsi" w:hAnsiTheme="minorHAnsi" w:cstheme="minorHAnsi"/>
        </w:rPr>
        <w:t>.</w:t>
      </w:r>
    </w:p>
    <w:p w14:paraId="05BE4A42" w14:textId="1E3DC7B0" w:rsidR="006445AD" w:rsidRPr="00A17B69" w:rsidRDefault="006445AD" w:rsidP="00CC3042">
      <w:pPr>
        <w:pStyle w:val="NormlWeb"/>
        <w:spacing w:before="24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„B” </w:t>
      </w:r>
      <w:r w:rsidRPr="00010059">
        <w:rPr>
          <w:rFonts w:asciiTheme="minorHAnsi" w:hAnsiTheme="minorHAnsi" w:cstheme="minorHAnsi"/>
        </w:rPr>
        <w:t>=</w:t>
      </w:r>
      <w:r w:rsidR="00010059">
        <w:rPr>
          <w:rFonts w:asciiTheme="minorHAnsi" w:hAnsiTheme="minorHAnsi" w:cstheme="minorHAnsi"/>
        </w:rPr>
        <w:t xml:space="preserve"> a</w:t>
      </w:r>
      <w:r w:rsidR="00607445">
        <w:rPr>
          <w:rFonts w:asciiTheme="minorHAnsi" w:hAnsiTheme="minorHAnsi" w:cstheme="minorHAnsi"/>
        </w:rPr>
        <w:t xml:space="preserve">z SZTE </w:t>
      </w:r>
      <w:r w:rsidRPr="00010059">
        <w:rPr>
          <w:rFonts w:asciiTheme="minorHAnsi" w:hAnsiTheme="minorHAnsi" w:cstheme="minorHAnsi"/>
        </w:rPr>
        <w:t>feltétellel</w:t>
      </w:r>
      <w:r w:rsidR="00010059" w:rsidRPr="00010059">
        <w:rPr>
          <w:rFonts w:asciiTheme="minorHAnsi" w:hAnsiTheme="minorHAnsi" w:cstheme="minorHAnsi"/>
        </w:rPr>
        <w:t>- a költségvetés módosítása, költségcsökkentés vagy a projekt átdolgozása mellett</w:t>
      </w:r>
      <w:r w:rsidRPr="00010059">
        <w:rPr>
          <w:rFonts w:asciiTheme="minorHAnsi" w:hAnsiTheme="minorHAnsi" w:cstheme="minorHAnsi"/>
        </w:rPr>
        <w:t xml:space="preserve"> </w:t>
      </w:r>
      <w:r w:rsidR="00010059" w:rsidRPr="00010059">
        <w:rPr>
          <w:rFonts w:asciiTheme="minorHAnsi" w:hAnsiTheme="minorHAnsi" w:cstheme="minorHAnsi"/>
        </w:rPr>
        <w:t>-</w:t>
      </w:r>
      <w:r w:rsidRPr="00010059">
        <w:rPr>
          <w:rFonts w:asciiTheme="minorHAnsi" w:hAnsiTheme="minorHAnsi" w:cstheme="minorHAnsi"/>
        </w:rPr>
        <w:t>támogatja a benyújtott pályázatot</w:t>
      </w:r>
      <w:r w:rsidRPr="006445AD">
        <w:rPr>
          <w:rFonts w:asciiTheme="minorHAnsi" w:hAnsiTheme="minorHAnsi" w:cstheme="minorHAnsi"/>
          <w:b/>
        </w:rPr>
        <w:t xml:space="preserve"> </w:t>
      </w:r>
    </w:p>
    <w:p w14:paraId="2441DE9D" w14:textId="5A0C79EE" w:rsidR="00F57B98" w:rsidRPr="00187E5D" w:rsidRDefault="00C75FE4" w:rsidP="00CC3042">
      <w:pPr>
        <w:pStyle w:val="NormlWeb"/>
        <w:spacing w:before="240"/>
        <w:ind w:left="360"/>
        <w:jc w:val="both"/>
        <w:rPr>
          <w:rFonts w:asciiTheme="minorHAnsi" w:hAnsiTheme="minorHAnsi" w:cstheme="minorHAnsi"/>
        </w:rPr>
      </w:pPr>
      <w:r w:rsidRPr="00A17B69">
        <w:rPr>
          <w:rFonts w:asciiTheme="minorHAnsi" w:hAnsiTheme="minorHAnsi" w:cstheme="minorHAnsi"/>
          <w:b/>
        </w:rPr>
        <w:t xml:space="preserve"> </w:t>
      </w:r>
      <w:r w:rsidR="00E248D5" w:rsidRPr="00A17B69">
        <w:rPr>
          <w:rFonts w:asciiTheme="minorHAnsi" w:hAnsiTheme="minorHAnsi" w:cstheme="minorHAnsi"/>
          <w:b/>
        </w:rPr>
        <w:t>„</w:t>
      </w:r>
      <w:r w:rsidR="00010059">
        <w:rPr>
          <w:rFonts w:asciiTheme="minorHAnsi" w:hAnsiTheme="minorHAnsi" w:cstheme="minorHAnsi"/>
          <w:b/>
        </w:rPr>
        <w:t>C</w:t>
      </w:r>
      <w:r w:rsidR="00E248D5" w:rsidRPr="00A17B69">
        <w:rPr>
          <w:rFonts w:asciiTheme="minorHAnsi" w:hAnsiTheme="minorHAnsi" w:cstheme="minorHAnsi"/>
          <w:b/>
        </w:rPr>
        <w:t>”</w:t>
      </w:r>
      <w:r w:rsidR="00F57B98" w:rsidRPr="00A17B69">
        <w:rPr>
          <w:rFonts w:asciiTheme="minorHAnsi" w:hAnsiTheme="minorHAnsi" w:cstheme="minorHAnsi"/>
        </w:rPr>
        <w:t xml:space="preserve"> = </w:t>
      </w:r>
      <w:r w:rsidR="00010059">
        <w:rPr>
          <w:rFonts w:asciiTheme="minorHAnsi" w:hAnsiTheme="minorHAnsi" w:cstheme="minorHAnsi"/>
        </w:rPr>
        <w:t>a</w:t>
      </w:r>
      <w:r w:rsidR="00607445">
        <w:rPr>
          <w:rFonts w:asciiTheme="minorHAnsi" w:hAnsiTheme="minorHAnsi" w:cstheme="minorHAnsi"/>
        </w:rPr>
        <w:t xml:space="preserve">z SZTE </w:t>
      </w:r>
      <w:r w:rsidR="00F57B98" w:rsidRPr="00A17B69">
        <w:rPr>
          <w:rFonts w:asciiTheme="minorHAnsi" w:hAnsiTheme="minorHAnsi" w:cstheme="minorHAnsi"/>
        </w:rPr>
        <w:t>nem támogatja a benyújtott pályázatot, javasolja a pályázó SZTE Virtus mentorprogramban való további részvételét</w:t>
      </w:r>
      <w:r w:rsidR="00C72E31" w:rsidRPr="00A17B69">
        <w:rPr>
          <w:rFonts w:asciiTheme="minorHAnsi" w:hAnsiTheme="minorHAnsi" w:cstheme="minorHAnsi"/>
        </w:rPr>
        <w:t>.</w:t>
      </w:r>
    </w:p>
    <w:p w14:paraId="0A1AD94F" w14:textId="75042DB3" w:rsidR="00CE628E" w:rsidRPr="00187E5D" w:rsidRDefault="00AA5CF9" w:rsidP="00CC3042">
      <w:pPr>
        <w:pStyle w:val="NormlWeb"/>
        <w:spacing w:before="240"/>
        <w:ind w:left="360"/>
        <w:jc w:val="both"/>
        <w:rPr>
          <w:rFonts w:asciiTheme="minorHAnsi" w:hAnsiTheme="minorHAnsi" w:cstheme="minorHAnsi"/>
          <w:bCs/>
        </w:rPr>
      </w:pPr>
      <w:r w:rsidRPr="009B2314">
        <w:rPr>
          <w:rFonts w:asciiTheme="minorHAnsi" w:hAnsiTheme="minorHAnsi" w:cstheme="minorHAnsi"/>
        </w:rPr>
        <w:t xml:space="preserve"> </w:t>
      </w:r>
      <w:r w:rsidR="00F57B98" w:rsidRPr="009B2314">
        <w:rPr>
          <w:rFonts w:asciiTheme="minorHAnsi" w:hAnsiTheme="minorHAnsi" w:cstheme="minorHAnsi"/>
        </w:rPr>
        <w:t>A</w:t>
      </w:r>
      <w:r w:rsidR="00CC3042" w:rsidRPr="00187E5D">
        <w:rPr>
          <w:rFonts w:asciiTheme="minorHAnsi" w:hAnsiTheme="minorHAnsi" w:cstheme="minorHAnsi"/>
          <w:bCs/>
        </w:rPr>
        <w:t xml:space="preserve"> Testület a legmagasabb pontszámot elért</w:t>
      </w:r>
      <w:r w:rsidR="00D56B47" w:rsidRPr="00187E5D">
        <w:rPr>
          <w:rFonts w:asciiTheme="minorHAnsi" w:hAnsiTheme="minorHAnsi" w:cstheme="minorHAnsi"/>
          <w:bCs/>
        </w:rPr>
        <w:t xml:space="preserve"> </w:t>
      </w:r>
      <w:r w:rsidR="0008223D" w:rsidRPr="00187E5D">
        <w:rPr>
          <w:rFonts w:asciiTheme="minorHAnsi" w:hAnsiTheme="minorHAnsi" w:cstheme="minorHAnsi"/>
          <w:bCs/>
        </w:rPr>
        <w:t>„</w:t>
      </w:r>
      <w:r w:rsidR="00F57B98" w:rsidRPr="00187E5D">
        <w:rPr>
          <w:rFonts w:asciiTheme="minorHAnsi" w:hAnsiTheme="minorHAnsi" w:cstheme="minorHAnsi"/>
          <w:bCs/>
        </w:rPr>
        <w:t>A</w:t>
      </w:r>
      <w:r w:rsidR="0008223D" w:rsidRPr="00187E5D">
        <w:rPr>
          <w:rFonts w:asciiTheme="minorHAnsi" w:hAnsiTheme="minorHAnsi" w:cstheme="minorHAnsi"/>
          <w:bCs/>
        </w:rPr>
        <w:t>”</w:t>
      </w:r>
      <w:r w:rsidR="00607445">
        <w:rPr>
          <w:rFonts w:asciiTheme="minorHAnsi" w:hAnsiTheme="minorHAnsi" w:cstheme="minorHAnsi"/>
          <w:bCs/>
        </w:rPr>
        <w:t xml:space="preserve"> és „B”</w:t>
      </w:r>
      <w:r w:rsidR="00F57B98" w:rsidRPr="00187E5D">
        <w:rPr>
          <w:rFonts w:asciiTheme="minorHAnsi" w:hAnsiTheme="minorHAnsi" w:cstheme="minorHAnsi"/>
          <w:bCs/>
        </w:rPr>
        <w:t xml:space="preserve"> minősítésű</w:t>
      </w:r>
      <w:r w:rsidR="00CC3042" w:rsidRPr="00187E5D">
        <w:rPr>
          <w:rFonts w:asciiTheme="minorHAnsi" w:hAnsiTheme="minorHAnsi" w:cstheme="minorHAnsi"/>
          <w:bCs/>
        </w:rPr>
        <w:t xml:space="preserve"> pályázatokat minősíti támogatásra jogosultnak a rendelkezésre álló keret kimerüléséig.</w:t>
      </w:r>
    </w:p>
    <w:p w14:paraId="0100712F" w14:textId="2E1C23C7" w:rsidR="00CE628E" w:rsidRPr="00187E5D" w:rsidRDefault="00CE628E" w:rsidP="00CE628E">
      <w:pPr>
        <w:pStyle w:val="NormlWeb"/>
        <w:spacing w:before="240"/>
        <w:ind w:left="360"/>
        <w:jc w:val="both"/>
        <w:rPr>
          <w:rFonts w:asciiTheme="minorHAnsi" w:hAnsiTheme="minorHAnsi" w:cstheme="minorHAnsi"/>
          <w:bCs/>
        </w:rPr>
      </w:pPr>
      <w:r w:rsidRPr="00A17B69">
        <w:rPr>
          <w:rFonts w:asciiTheme="minorHAnsi" w:hAnsiTheme="minorHAnsi" w:cstheme="minorHAnsi"/>
          <w:bCs/>
        </w:rPr>
        <w:t xml:space="preserve">Az Innovációs Tanácsadó Testület döntéséről jegyzőkönyv készül, melynek melléklete a </w:t>
      </w:r>
      <w:r w:rsidR="004D09F5">
        <w:rPr>
          <w:rFonts w:asciiTheme="minorHAnsi" w:hAnsiTheme="minorHAnsi" w:cstheme="minorHAnsi"/>
          <w:bCs/>
        </w:rPr>
        <w:t xml:space="preserve">kitöltött </w:t>
      </w:r>
      <w:r w:rsidRPr="00A17B69">
        <w:rPr>
          <w:rFonts w:asciiTheme="minorHAnsi" w:hAnsiTheme="minorHAnsi" w:cstheme="minorHAnsi"/>
          <w:bCs/>
        </w:rPr>
        <w:t>Döntési adatlap.</w:t>
      </w:r>
    </w:p>
    <w:p w14:paraId="140F816B" w14:textId="6DC0D61B" w:rsidR="00CC3042" w:rsidRPr="00187E5D" w:rsidRDefault="00CC3042" w:rsidP="00CE628E">
      <w:pPr>
        <w:pStyle w:val="NormlWeb"/>
        <w:spacing w:before="240"/>
        <w:ind w:left="360"/>
        <w:jc w:val="both"/>
        <w:rPr>
          <w:rFonts w:asciiTheme="minorHAnsi" w:hAnsiTheme="minorHAnsi" w:cstheme="minorHAnsi"/>
          <w:bCs/>
        </w:rPr>
      </w:pPr>
      <w:r w:rsidRPr="009B2314">
        <w:rPr>
          <w:rFonts w:asciiTheme="minorHAnsi" w:hAnsiTheme="minorHAnsi" w:cstheme="minorHAnsi"/>
          <w:bCs/>
        </w:rPr>
        <w:lastRenderedPageBreak/>
        <w:t>Az SZTE Innovációs Igazgatóság</w:t>
      </w:r>
      <w:r w:rsidR="00010059">
        <w:rPr>
          <w:rFonts w:asciiTheme="minorHAnsi" w:hAnsiTheme="minorHAnsi" w:cstheme="minorHAnsi"/>
          <w:bCs/>
        </w:rPr>
        <w:t>a</w:t>
      </w:r>
      <w:r w:rsidRPr="009B2314">
        <w:rPr>
          <w:rFonts w:asciiTheme="minorHAnsi" w:hAnsiTheme="minorHAnsi" w:cstheme="minorHAnsi"/>
          <w:bCs/>
        </w:rPr>
        <w:t xml:space="preserve"> elektronikus levelezési rendszeren keresztül értesíti a pályázót a pályázat eredményéről. </w:t>
      </w:r>
    </w:p>
    <w:p w14:paraId="31E49FA4" w14:textId="052379D0" w:rsidR="000818FF" w:rsidRPr="00187E5D" w:rsidRDefault="000818FF" w:rsidP="00CC3042">
      <w:pPr>
        <w:pStyle w:val="NormlWeb"/>
        <w:spacing w:before="240"/>
        <w:ind w:left="360"/>
        <w:jc w:val="both"/>
        <w:rPr>
          <w:rFonts w:asciiTheme="minorHAnsi" w:hAnsiTheme="minorHAnsi" w:cstheme="minorHAnsi"/>
          <w:bCs/>
        </w:rPr>
      </w:pPr>
      <w:r w:rsidRPr="00187E5D">
        <w:rPr>
          <w:rFonts w:asciiTheme="minorHAnsi" w:hAnsiTheme="minorHAnsi" w:cstheme="minorHAnsi"/>
          <w:bCs/>
        </w:rPr>
        <w:t xml:space="preserve">A pályázat benyújtása, valamint a </w:t>
      </w:r>
      <w:r w:rsidR="00E248D5" w:rsidRPr="00187E5D">
        <w:rPr>
          <w:rFonts w:asciiTheme="minorHAnsi" w:hAnsiTheme="minorHAnsi" w:cstheme="minorHAnsi"/>
          <w:bCs/>
        </w:rPr>
        <w:t xml:space="preserve">Pályázati </w:t>
      </w:r>
      <w:r w:rsidR="00607445">
        <w:rPr>
          <w:rFonts w:asciiTheme="minorHAnsi" w:hAnsiTheme="minorHAnsi" w:cstheme="minorHAnsi"/>
          <w:bCs/>
        </w:rPr>
        <w:t>f</w:t>
      </w:r>
      <w:r w:rsidRPr="00187E5D">
        <w:rPr>
          <w:rFonts w:asciiTheme="minorHAnsi" w:hAnsiTheme="minorHAnsi" w:cstheme="minorHAnsi"/>
          <w:bCs/>
        </w:rPr>
        <w:t>elhívásban meghatározott jogosultsági feltételek teljesítése nem jelent alanyi jogosultságot a támogatásra.</w:t>
      </w:r>
    </w:p>
    <w:p w14:paraId="2ACD3224" w14:textId="3448AEAF" w:rsidR="000818FF" w:rsidRPr="00187E5D" w:rsidRDefault="000F0E3E" w:rsidP="000818FF">
      <w:pPr>
        <w:pStyle w:val="NormlWeb"/>
        <w:numPr>
          <w:ilvl w:val="0"/>
          <w:numId w:val="7"/>
        </w:numPr>
        <w:spacing w:before="240"/>
        <w:rPr>
          <w:rFonts w:asciiTheme="minorHAnsi" w:hAnsiTheme="minorHAnsi" w:cstheme="minorHAnsi"/>
          <w:b/>
          <w:sz w:val="27"/>
          <w:szCs w:val="27"/>
        </w:rPr>
      </w:pPr>
      <w:r w:rsidRPr="00187E5D">
        <w:rPr>
          <w:rFonts w:asciiTheme="minorHAnsi" w:hAnsiTheme="minorHAnsi" w:cstheme="minorHAnsi"/>
          <w:b/>
          <w:sz w:val="27"/>
          <w:szCs w:val="27"/>
        </w:rPr>
        <w:t>A támogatási döntéssel</w:t>
      </w:r>
      <w:r w:rsidR="000818FF" w:rsidRPr="00187E5D">
        <w:rPr>
          <w:rFonts w:asciiTheme="minorHAnsi" w:hAnsiTheme="minorHAnsi" w:cstheme="minorHAnsi"/>
          <w:b/>
          <w:sz w:val="27"/>
          <w:szCs w:val="27"/>
        </w:rPr>
        <w:t xml:space="preserve"> kapcsolatos információk</w:t>
      </w:r>
    </w:p>
    <w:p w14:paraId="7FB86B5B" w14:textId="6DBF2E53" w:rsidR="00C940EA" w:rsidRPr="00187E5D" w:rsidRDefault="006E1122" w:rsidP="00C02C8A">
      <w:pPr>
        <w:pStyle w:val="NormlWeb"/>
        <w:spacing w:before="240"/>
        <w:ind w:firstLine="708"/>
        <w:rPr>
          <w:rFonts w:asciiTheme="minorHAnsi" w:hAnsiTheme="minorHAnsi" w:cstheme="minorHAnsi"/>
          <w:b/>
        </w:rPr>
      </w:pPr>
      <w:r w:rsidRPr="00187E5D">
        <w:rPr>
          <w:rFonts w:asciiTheme="minorHAnsi" w:hAnsiTheme="minorHAnsi" w:cstheme="minorHAnsi"/>
          <w:b/>
        </w:rPr>
        <w:t>8.1</w:t>
      </w:r>
      <w:r w:rsidR="00651460" w:rsidRPr="00187E5D">
        <w:rPr>
          <w:rFonts w:asciiTheme="minorHAnsi" w:hAnsiTheme="minorHAnsi" w:cstheme="minorHAnsi"/>
          <w:b/>
        </w:rPr>
        <w:t xml:space="preserve"> </w:t>
      </w:r>
      <w:r w:rsidR="000F0E3E" w:rsidRPr="00187E5D">
        <w:rPr>
          <w:rFonts w:asciiTheme="minorHAnsi" w:hAnsiTheme="minorHAnsi" w:cstheme="minorHAnsi"/>
          <w:b/>
        </w:rPr>
        <w:t>Támogatási döntés</w:t>
      </w:r>
    </w:p>
    <w:p w14:paraId="0CD71360" w14:textId="053AE994" w:rsidR="000818FF" w:rsidRPr="00187E5D" w:rsidRDefault="000818FF" w:rsidP="00354D8D">
      <w:pPr>
        <w:pStyle w:val="NormlWeb"/>
        <w:shd w:val="clear" w:color="auto" w:fill="FFFFFF" w:themeFill="background1"/>
        <w:spacing w:before="240"/>
        <w:ind w:left="360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>A támogatott projektek megvalósítására</w:t>
      </w:r>
      <w:r w:rsidR="00DA1E85">
        <w:rPr>
          <w:rFonts w:asciiTheme="minorHAnsi" w:hAnsiTheme="minorHAnsi" w:cstheme="minorHAnsi"/>
        </w:rPr>
        <w:t xml:space="preserve"> a</w:t>
      </w:r>
      <w:r w:rsidR="00010059">
        <w:rPr>
          <w:rFonts w:asciiTheme="minorHAnsi" w:hAnsiTheme="minorHAnsi" w:cstheme="minorHAnsi"/>
        </w:rPr>
        <w:t xml:space="preserve"> Pályázat</w:t>
      </w:r>
      <w:r w:rsidR="00DA1E85">
        <w:rPr>
          <w:rFonts w:asciiTheme="minorHAnsi" w:hAnsiTheme="minorHAnsi" w:cstheme="minorHAnsi"/>
        </w:rPr>
        <w:t xml:space="preserve"> Egyszerűsített költségvetési terv </w:t>
      </w:r>
      <w:r w:rsidR="00010059">
        <w:rPr>
          <w:rFonts w:asciiTheme="minorHAnsi" w:hAnsiTheme="minorHAnsi" w:cstheme="minorHAnsi"/>
        </w:rPr>
        <w:t>(4</w:t>
      </w:r>
      <w:proofErr w:type="gramStart"/>
      <w:r w:rsidR="00010059">
        <w:rPr>
          <w:rFonts w:asciiTheme="minorHAnsi" w:hAnsiTheme="minorHAnsi" w:cstheme="minorHAnsi"/>
        </w:rPr>
        <w:t>.sz.</w:t>
      </w:r>
      <w:proofErr w:type="gramEnd"/>
      <w:r w:rsidR="00010059">
        <w:rPr>
          <w:rFonts w:asciiTheme="minorHAnsi" w:hAnsiTheme="minorHAnsi" w:cstheme="minorHAnsi"/>
        </w:rPr>
        <w:t xml:space="preserve"> melléklet) </w:t>
      </w:r>
      <w:r w:rsidR="00DA1E85">
        <w:rPr>
          <w:rFonts w:asciiTheme="minorHAnsi" w:hAnsiTheme="minorHAnsi" w:cstheme="minorHAnsi"/>
        </w:rPr>
        <w:t>dokumentumban foglaltaknak megfelelően</w:t>
      </w:r>
      <w:r w:rsidR="00C940EA" w:rsidRPr="00187E5D">
        <w:rPr>
          <w:rFonts w:asciiTheme="minorHAnsi" w:hAnsiTheme="minorHAnsi" w:cstheme="minorHAnsi"/>
        </w:rPr>
        <w:t xml:space="preserve"> </w:t>
      </w:r>
      <w:r w:rsidR="00010059">
        <w:rPr>
          <w:rFonts w:asciiTheme="minorHAnsi" w:hAnsiTheme="minorHAnsi" w:cstheme="minorHAnsi"/>
        </w:rPr>
        <w:t>bér</w:t>
      </w:r>
      <w:r w:rsidR="00C940EA" w:rsidRPr="00187E5D">
        <w:rPr>
          <w:rFonts w:asciiTheme="minorHAnsi" w:hAnsiTheme="minorHAnsi" w:cstheme="minorHAnsi"/>
        </w:rPr>
        <w:t>kiegészítési megállapodás</w:t>
      </w:r>
      <w:r w:rsidR="00DA1E85">
        <w:rPr>
          <w:rFonts w:asciiTheme="minorHAnsi" w:hAnsiTheme="minorHAnsi" w:cstheme="minorHAnsi"/>
        </w:rPr>
        <w:t xml:space="preserve">ok és megbízási szerződések </w:t>
      </w:r>
      <w:r w:rsidR="00C940EA" w:rsidRPr="00187E5D">
        <w:rPr>
          <w:rFonts w:asciiTheme="minorHAnsi" w:hAnsiTheme="minorHAnsi" w:cstheme="minorHAnsi"/>
        </w:rPr>
        <w:t>kerül</w:t>
      </w:r>
      <w:r w:rsidR="00DA1E85">
        <w:rPr>
          <w:rFonts w:asciiTheme="minorHAnsi" w:hAnsiTheme="minorHAnsi" w:cstheme="minorHAnsi"/>
        </w:rPr>
        <w:t>nek</w:t>
      </w:r>
      <w:r w:rsidR="00C940EA" w:rsidRPr="00187E5D">
        <w:rPr>
          <w:rFonts w:asciiTheme="minorHAnsi" w:hAnsiTheme="minorHAnsi" w:cstheme="minorHAnsi"/>
        </w:rPr>
        <w:t xml:space="preserve"> aláírásra</w:t>
      </w:r>
      <w:r w:rsidRPr="00187E5D">
        <w:rPr>
          <w:rFonts w:asciiTheme="minorHAnsi" w:hAnsiTheme="minorHAnsi" w:cstheme="minorHAnsi"/>
        </w:rPr>
        <w:t xml:space="preserve"> </w:t>
      </w:r>
      <w:r w:rsidR="008E70FB" w:rsidRPr="00187E5D">
        <w:rPr>
          <w:rFonts w:asciiTheme="minorHAnsi" w:hAnsiTheme="minorHAnsi" w:cstheme="minorHAnsi"/>
        </w:rPr>
        <w:t>az SZTE  Stratégiai</w:t>
      </w:r>
      <w:r w:rsidR="00607445">
        <w:rPr>
          <w:rFonts w:asciiTheme="minorHAnsi" w:hAnsiTheme="minorHAnsi" w:cstheme="minorHAnsi"/>
        </w:rPr>
        <w:t xml:space="preserve"> és Fejlesztési</w:t>
      </w:r>
      <w:r w:rsidR="008E70FB" w:rsidRPr="00187E5D">
        <w:rPr>
          <w:rFonts w:asciiTheme="minorHAnsi" w:hAnsiTheme="minorHAnsi" w:cstheme="minorHAnsi"/>
        </w:rPr>
        <w:t xml:space="preserve"> Főigazgatóság</w:t>
      </w:r>
      <w:r w:rsidR="00C940EA" w:rsidRPr="00187E5D">
        <w:rPr>
          <w:rFonts w:asciiTheme="minorHAnsi" w:hAnsiTheme="minorHAnsi" w:cstheme="minorHAnsi"/>
        </w:rPr>
        <w:t>a és</w:t>
      </w:r>
      <w:r w:rsidRPr="00187E5D">
        <w:rPr>
          <w:rFonts w:asciiTheme="minorHAnsi" w:hAnsiTheme="minorHAnsi" w:cstheme="minorHAnsi"/>
        </w:rPr>
        <w:t xml:space="preserve"> a </w:t>
      </w:r>
      <w:r w:rsidR="0008223D" w:rsidRPr="00187E5D">
        <w:rPr>
          <w:rFonts w:asciiTheme="minorHAnsi" w:hAnsiTheme="minorHAnsi" w:cstheme="minorHAnsi"/>
        </w:rPr>
        <w:t>pályázó</w:t>
      </w:r>
      <w:r w:rsidR="0094057D" w:rsidRPr="00187E5D">
        <w:rPr>
          <w:rFonts w:asciiTheme="minorHAnsi" w:hAnsiTheme="minorHAnsi" w:cstheme="minorHAnsi"/>
        </w:rPr>
        <w:t>/k</w:t>
      </w:r>
      <w:r w:rsidR="00C940EA" w:rsidRPr="00187E5D">
        <w:rPr>
          <w:rFonts w:asciiTheme="minorHAnsi" w:hAnsiTheme="minorHAnsi" w:cstheme="minorHAnsi"/>
        </w:rPr>
        <w:t xml:space="preserve"> </w:t>
      </w:r>
      <w:r w:rsidRPr="00187E5D">
        <w:rPr>
          <w:rFonts w:asciiTheme="minorHAnsi" w:hAnsiTheme="minorHAnsi" w:cstheme="minorHAnsi"/>
        </w:rPr>
        <w:t xml:space="preserve">között. </w:t>
      </w:r>
    </w:p>
    <w:p w14:paraId="477D8962" w14:textId="6890A924" w:rsidR="00C02C8A" w:rsidRPr="00187E5D" w:rsidRDefault="000818FF" w:rsidP="00354D8D">
      <w:pPr>
        <w:pStyle w:val="NormlWeb"/>
        <w:shd w:val="clear" w:color="auto" w:fill="FFFFFF" w:themeFill="background1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 xml:space="preserve">A </w:t>
      </w:r>
      <w:r w:rsidR="00C940EA" w:rsidRPr="00187E5D">
        <w:rPr>
          <w:rFonts w:asciiTheme="minorHAnsi" w:hAnsiTheme="minorHAnsi" w:cstheme="minorHAnsi"/>
        </w:rPr>
        <w:t>nyertes pályázók részére</w:t>
      </w:r>
      <w:r w:rsidR="00C02C8A" w:rsidRPr="00187E5D">
        <w:rPr>
          <w:rFonts w:asciiTheme="minorHAnsi" w:hAnsiTheme="minorHAnsi" w:cstheme="minorHAnsi"/>
        </w:rPr>
        <w:t xml:space="preserve"> átadásra kerülnek az alábbi dokumentumok</w:t>
      </w:r>
      <w:r w:rsidR="00E248D5" w:rsidRPr="00187E5D">
        <w:rPr>
          <w:rFonts w:asciiTheme="minorHAnsi" w:hAnsiTheme="minorHAnsi" w:cstheme="minorHAnsi"/>
        </w:rPr>
        <w:t>:</w:t>
      </w:r>
    </w:p>
    <w:p w14:paraId="10B5B228" w14:textId="77777777" w:rsidR="004E2ADA" w:rsidRPr="00187E5D" w:rsidRDefault="004E2ADA" w:rsidP="00354D8D">
      <w:pPr>
        <w:pStyle w:val="NormlWeb"/>
        <w:shd w:val="clear" w:color="auto" w:fill="FFFFFF" w:themeFill="background1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6484D255" w14:textId="553B1054" w:rsidR="00C02C8A" w:rsidRPr="00187E5D" w:rsidRDefault="00C02C8A" w:rsidP="00E855F5">
      <w:pPr>
        <w:pStyle w:val="NormlWe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1077" w:hanging="357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  <w:b/>
        </w:rPr>
        <w:t>T</w:t>
      </w:r>
      <w:r w:rsidR="000818FF" w:rsidRPr="00187E5D">
        <w:rPr>
          <w:rFonts w:asciiTheme="minorHAnsi" w:hAnsiTheme="minorHAnsi" w:cstheme="minorHAnsi"/>
          <w:b/>
        </w:rPr>
        <w:t xml:space="preserve">ámogatási </w:t>
      </w:r>
      <w:r w:rsidR="00C940EA" w:rsidRPr="00187E5D">
        <w:rPr>
          <w:rFonts w:asciiTheme="minorHAnsi" w:hAnsiTheme="minorHAnsi" w:cstheme="minorHAnsi"/>
          <w:b/>
        </w:rPr>
        <w:t>értesítés</w:t>
      </w:r>
      <w:r w:rsidRPr="00187E5D">
        <w:rPr>
          <w:rFonts w:asciiTheme="minorHAnsi" w:hAnsiTheme="minorHAnsi" w:cstheme="minorHAnsi"/>
        </w:rPr>
        <w:t xml:space="preserve">, amelyben rögzítésre kerül, hogy az Innovációs Tanácsadó Testület milyen feltételek mellett </w:t>
      </w:r>
      <w:r w:rsidR="00DA1E85">
        <w:rPr>
          <w:rFonts w:asciiTheme="minorHAnsi" w:hAnsiTheme="minorHAnsi" w:cstheme="minorHAnsi"/>
        </w:rPr>
        <w:t>javasolta</w:t>
      </w:r>
      <w:r w:rsidRPr="00187E5D">
        <w:rPr>
          <w:rFonts w:asciiTheme="minorHAnsi" w:hAnsiTheme="minorHAnsi" w:cstheme="minorHAnsi"/>
        </w:rPr>
        <w:t xml:space="preserve"> támogatásra érdemesnek a projektet</w:t>
      </w:r>
      <w:r w:rsidR="00E248D5" w:rsidRPr="00187E5D">
        <w:rPr>
          <w:rFonts w:asciiTheme="minorHAnsi" w:hAnsiTheme="minorHAnsi" w:cstheme="minorHAnsi"/>
        </w:rPr>
        <w:t>,</w:t>
      </w:r>
    </w:p>
    <w:p w14:paraId="320EFA5B" w14:textId="3F4A5E94" w:rsidR="000818FF" w:rsidRPr="005C017B" w:rsidRDefault="00C02C8A" w:rsidP="00E855F5">
      <w:pPr>
        <w:pStyle w:val="NormlWe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1077" w:hanging="357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  <w:b/>
        </w:rPr>
        <w:t>Projekt megvalósítási útmutató</w:t>
      </w:r>
      <w:r w:rsidRPr="00187E5D">
        <w:rPr>
          <w:rFonts w:asciiTheme="minorHAnsi" w:hAnsiTheme="minorHAnsi" w:cstheme="minorHAnsi"/>
        </w:rPr>
        <w:t xml:space="preserve">, amely </w:t>
      </w:r>
      <w:r w:rsidR="000818FF" w:rsidRPr="00187E5D">
        <w:rPr>
          <w:rFonts w:asciiTheme="minorHAnsi" w:hAnsiTheme="minorHAnsi" w:cstheme="minorHAnsi"/>
        </w:rPr>
        <w:t>rögzíti</w:t>
      </w:r>
      <w:r w:rsidRPr="00187E5D">
        <w:rPr>
          <w:rFonts w:asciiTheme="minorHAnsi" w:hAnsiTheme="minorHAnsi" w:cstheme="minorHAnsi"/>
        </w:rPr>
        <w:t xml:space="preserve"> </w:t>
      </w:r>
      <w:r w:rsidR="000818FF" w:rsidRPr="00187E5D">
        <w:rPr>
          <w:rFonts w:asciiTheme="minorHAnsi" w:hAnsiTheme="minorHAnsi" w:cstheme="minorHAnsi"/>
        </w:rPr>
        <w:t>a mérföldköveket</w:t>
      </w:r>
      <w:r w:rsidRPr="00187E5D">
        <w:rPr>
          <w:rFonts w:asciiTheme="minorHAnsi" w:hAnsiTheme="minorHAnsi" w:cstheme="minorHAnsi"/>
        </w:rPr>
        <w:t xml:space="preserve">, a megvalósítás </w:t>
      </w:r>
      <w:r w:rsidR="009C13B7" w:rsidRPr="00187E5D">
        <w:rPr>
          <w:rFonts w:asciiTheme="minorHAnsi" w:hAnsiTheme="minorHAnsi" w:cstheme="minorHAnsi"/>
        </w:rPr>
        <w:t>során alkalmazandó beszámolási kötelezettségeket</w:t>
      </w:r>
      <w:r w:rsidR="000818FF" w:rsidRPr="00187E5D">
        <w:rPr>
          <w:rFonts w:asciiTheme="minorHAnsi" w:hAnsiTheme="minorHAnsi" w:cstheme="minorHAnsi"/>
        </w:rPr>
        <w:t xml:space="preserve"> és a nem teljesítés esetére meghatározott következményeket.</w:t>
      </w:r>
      <w:r w:rsidR="008F1A4B">
        <w:rPr>
          <w:rFonts w:asciiTheme="minorHAnsi" w:hAnsiTheme="minorHAnsi" w:cstheme="minorHAnsi"/>
        </w:rPr>
        <w:t xml:space="preserve"> </w:t>
      </w:r>
    </w:p>
    <w:p w14:paraId="03A73C8B" w14:textId="77777777" w:rsidR="000818FF" w:rsidRPr="00187E5D" w:rsidRDefault="006E1122" w:rsidP="00E855F5">
      <w:pPr>
        <w:pStyle w:val="NormlWeb"/>
        <w:spacing w:before="240"/>
        <w:ind w:firstLine="708"/>
        <w:rPr>
          <w:rFonts w:asciiTheme="minorHAnsi" w:hAnsiTheme="minorHAnsi" w:cstheme="minorHAnsi"/>
          <w:b/>
        </w:rPr>
      </w:pPr>
      <w:r w:rsidRPr="00187E5D">
        <w:rPr>
          <w:rFonts w:asciiTheme="minorHAnsi" w:hAnsiTheme="minorHAnsi" w:cstheme="minorHAnsi"/>
          <w:b/>
        </w:rPr>
        <w:t>8.2</w:t>
      </w:r>
      <w:r w:rsidR="00636E36" w:rsidRPr="00187E5D">
        <w:rPr>
          <w:rFonts w:asciiTheme="minorHAnsi" w:hAnsiTheme="minorHAnsi" w:cstheme="minorHAnsi"/>
          <w:b/>
        </w:rPr>
        <w:t xml:space="preserve"> </w:t>
      </w:r>
      <w:r w:rsidR="000818FF" w:rsidRPr="00187E5D">
        <w:rPr>
          <w:rFonts w:asciiTheme="minorHAnsi" w:hAnsiTheme="minorHAnsi" w:cstheme="minorHAnsi"/>
          <w:b/>
        </w:rPr>
        <w:t xml:space="preserve">Kifizetések és elszámolások </w:t>
      </w:r>
    </w:p>
    <w:p w14:paraId="41CA5EE9" w14:textId="46E660F5" w:rsidR="00372417" w:rsidRPr="00187E5D" w:rsidRDefault="00372417" w:rsidP="00E855F5">
      <w:pPr>
        <w:pStyle w:val="NormlWeb"/>
        <w:ind w:left="360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 xml:space="preserve">Az elszámolásokat a </w:t>
      </w:r>
      <w:r w:rsidR="0008223D" w:rsidRPr="00187E5D">
        <w:rPr>
          <w:rFonts w:asciiTheme="minorHAnsi" w:hAnsiTheme="minorHAnsi" w:cstheme="minorHAnsi"/>
        </w:rPr>
        <w:t xml:space="preserve">Projektmenedzsment Igazgatóság </w:t>
      </w:r>
      <w:r w:rsidRPr="00187E5D">
        <w:rPr>
          <w:rFonts w:asciiTheme="minorHAnsi" w:hAnsiTheme="minorHAnsi" w:cstheme="minorHAnsi"/>
        </w:rPr>
        <w:t>koordinálja</w:t>
      </w:r>
      <w:r w:rsidR="0008223D" w:rsidRPr="00187E5D">
        <w:rPr>
          <w:rFonts w:asciiTheme="minorHAnsi" w:hAnsiTheme="minorHAnsi" w:cstheme="minorHAnsi"/>
        </w:rPr>
        <w:t>.</w:t>
      </w:r>
      <w:r w:rsidRPr="00187E5D">
        <w:rPr>
          <w:rFonts w:asciiTheme="minorHAnsi" w:hAnsiTheme="minorHAnsi" w:cstheme="minorHAnsi"/>
        </w:rPr>
        <w:t xml:space="preserve"> </w:t>
      </w:r>
    </w:p>
    <w:p w14:paraId="6B886D10" w14:textId="11D9FAB5" w:rsidR="004C44E0" w:rsidRDefault="004C44E0" w:rsidP="00E855F5">
      <w:pPr>
        <w:pStyle w:val="NormlWeb"/>
        <w:ind w:left="357"/>
        <w:jc w:val="both"/>
        <w:rPr>
          <w:rFonts w:asciiTheme="minorHAnsi" w:hAnsiTheme="minorHAnsi" w:cstheme="minorHAnsi"/>
        </w:rPr>
      </w:pPr>
      <w:r w:rsidRPr="004C44E0">
        <w:rPr>
          <w:rFonts w:asciiTheme="minorHAnsi" w:hAnsiTheme="minorHAnsi" w:cstheme="minorHAnsi"/>
        </w:rPr>
        <w:t>A beszerzések, elszámolások és kifizetések megvalósulását az SZTE szabályzatai (</w:t>
      </w:r>
      <w:hyperlink r:id="rId17" w:history="1">
        <w:r w:rsidR="003424B9" w:rsidRPr="001246E9">
          <w:rPr>
            <w:rStyle w:val="Hiperhivatkozs"/>
            <w:rFonts w:asciiTheme="minorHAnsi" w:hAnsiTheme="minorHAnsi" w:cstheme="minorHAnsi"/>
          </w:rPr>
          <w:t>https://</w:t>
        </w:r>
        <w:proofErr w:type="gramStart"/>
        <w:r w:rsidR="003424B9" w:rsidRPr="001246E9">
          <w:rPr>
            <w:rStyle w:val="Hiperhivatkozs"/>
            <w:rFonts w:asciiTheme="minorHAnsi" w:hAnsiTheme="minorHAnsi" w:cstheme="minorHAnsi"/>
          </w:rPr>
          <w:t>u-szeged.hu/szabalyzatok</w:t>
        </w:r>
      </w:hyperlink>
      <w:r w:rsidR="003424B9">
        <w:rPr>
          <w:rFonts w:asciiTheme="minorHAnsi" w:hAnsiTheme="minorHAnsi" w:cstheme="minorHAnsi"/>
        </w:rPr>
        <w:t xml:space="preserve"> </w:t>
      </w:r>
      <w:r w:rsidRPr="004C44E0">
        <w:rPr>
          <w:rFonts w:asciiTheme="minorHAnsi" w:hAnsiTheme="minorHAnsi" w:cstheme="minorHAnsi"/>
        </w:rPr>
        <w:t>)</w:t>
      </w:r>
      <w:proofErr w:type="gramEnd"/>
      <w:r w:rsidRPr="004C44E0">
        <w:rPr>
          <w:rFonts w:asciiTheme="minorHAnsi" w:hAnsiTheme="minorHAnsi" w:cstheme="minorHAnsi"/>
        </w:rPr>
        <w:t>, különös tekintettel a Szerződéskötési és Kötelezettségvállalási Szabályzat határozzák meg.</w:t>
      </w:r>
    </w:p>
    <w:p w14:paraId="2CFBF600" w14:textId="411C08BF" w:rsidR="004C44E0" w:rsidRDefault="000818FF" w:rsidP="00E855F5">
      <w:pPr>
        <w:pStyle w:val="NormlWeb"/>
        <w:ind w:left="357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 xml:space="preserve">A </w:t>
      </w:r>
      <w:r w:rsidR="004C44E0">
        <w:rPr>
          <w:rFonts w:asciiTheme="minorHAnsi" w:hAnsiTheme="minorHAnsi" w:cstheme="minorHAnsi"/>
        </w:rPr>
        <w:t xml:space="preserve">megítélt támogatás összege nem módosítható, a </w:t>
      </w:r>
      <w:r w:rsidRPr="00187E5D">
        <w:rPr>
          <w:rFonts w:asciiTheme="minorHAnsi" w:hAnsiTheme="minorHAnsi" w:cstheme="minorHAnsi"/>
        </w:rPr>
        <w:t>kifizetések együttes mértéke nem haladhatja meg az elfogadott mérföldkövekhez, szerződés szerint rendelt kumulált értéket.</w:t>
      </w:r>
    </w:p>
    <w:p w14:paraId="4852A20E" w14:textId="724DA95E" w:rsidR="004C44E0" w:rsidRPr="00E855F5" w:rsidRDefault="004C44E0" w:rsidP="00E855F5">
      <w:pPr>
        <w:pStyle w:val="NormlWeb"/>
        <w:ind w:left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4C44E0">
        <w:rPr>
          <w:rFonts w:asciiTheme="minorHAnsi" w:hAnsiTheme="minorHAnsi" w:cstheme="minorHAnsi"/>
          <w:b/>
        </w:rPr>
        <w:t>8.2.1 Költ</w:t>
      </w:r>
      <w:r>
        <w:rPr>
          <w:rFonts w:asciiTheme="minorHAnsi" w:hAnsiTheme="minorHAnsi" w:cstheme="minorHAnsi"/>
          <w:b/>
        </w:rPr>
        <w:t>sé</w:t>
      </w:r>
      <w:r w:rsidRPr="004C44E0">
        <w:rPr>
          <w:rFonts w:asciiTheme="minorHAnsi" w:hAnsiTheme="minorHAnsi" w:cstheme="minorHAnsi"/>
          <w:b/>
        </w:rPr>
        <w:t>gvetés módosítás</w:t>
      </w:r>
      <w:r w:rsidR="009C13B7" w:rsidRPr="004C44E0">
        <w:rPr>
          <w:rFonts w:asciiTheme="minorHAnsi" w:hAnsiTheme="minorHAnsi" w:cstheme="minorHAnsi"/>
          <w:b/>
        </w:rPr>
        <w:t xml:space="preserve"> </w:t>
      </w:r>
    </w:p>
    <w:p w14:paraId="7D2CE5EE" w14:textId="4FCC1D67" w:rsidR="004C44E0" w:rsidRDefault="007F29EB" w:rsidP="00E855F5">
      <w:pPr>
        <w:pStyle w:val="NormlWeb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7F29EB">
        <w:rPr>
          <w:rFonts w:asciiTheme="minorHAnsi" w:hAnsiTheme="minorHAnsi" w:cstheme="minorHAnsi"/>
        </w:rPr>
        <w:t xml:space="preserve"> támogatási keretösszeg egyes tételei átcsoportosíthatók szigorúan a támogatott költségvetési kereten belül. </w:t>
      </w:r>
    </w:p>
    <w:p w14:paraId="1A05E6C9" w14:textId="65C978D1" w:rsidR="007F29EB" w:rsidRPr="007F29EB" w:rsidRDefault="007F29EB" w:rsidP="00E855F5">
      <w:pPr>
        <w:pStyle w:val="NormlWeb"/>
        <w:ind w:left="357"/>
        <w:contextualSpacing/>
        <w:jc w:val="both"/>
        <w:rPr>
          <w:rFonts w:asciiTheme="minorHAnsi" w:hAnsiTheme="minorHAnsi" w:cstheme="minorHAnsi"/>
        </w:rPr>
      </w:pPr>
      <w:r w:rsidRPr="007F29EB">
        <w:rPr>
          <w:rFonts w:asciiTheme="minorHAnsi" w:hAnsiTheme="minorHAnsi" w:cstheme="minorHAnsi"/>
        </w:rPr>
        <w:t>A módosítás lehet:</w:t>
      </w:r>
    </w:p>
    <w:p w14:paraId="7287872F" w14:textId="08AA8584" w:rsidR="00726240" w:rsidRPr="007F29EB" w:rsidRDefault="007F29EB" w:rsidP="00E855F5">
      <w:pPr>
        <w:pStyle w:val="NormlWeb"/>
        <w:ind w:left="703"/>
        <w:contextualSpacing/>
        <w:jc w:val="both"/>
        <w:rPr>
          <w:rFonts w:asciiTheme="minorHAnsi" w:hAnsiTheme="minorHAnsi" w:cstheme="minorHAnsi"/>
        </w:rPr>
      </w:pPr>
      <w:r w:rsidRPr="007F29EB">
        <w:rPr>
          <w:rFonts w:asciiTheme="minorHAnsi" w:hAnsiTheme="minorHAnsi" w:cstheme="minorHAnsi"/>
        </w:rPr>
        <w:t>•</w:t>
      </w:r>
      <w:r w:rsidR="00726240">
        <w:rPr>
          <w:rFonts w:asciiTheme="minorHAnsi" w:hAnsiTheme="minorHAnsi" w:cstheme="minorHAnsi"/>
        </w:rPr>
        <w:t xml:space="preserve"> </w:t>
      </w:r>
      <w:proofErr w:type="gramStart"/>
      <w:r w:rsidRPr="007F29EB">
        <w:rPr>
          <w:rFonts w:asciiTheme="minorHAnsi" w:hAnsiTheme="minorHAnsi" w:cstheme="minorHAnsi"/>
        </w:rPr>
        <w:t>bérjellegű</w:t>
      </w:r>
      <w:proofErr w:type="gramEnd"/>
      <w:r w:rsidRPr="007F29EB">
        <w:rPr>
          <w:rFonts w:asciiTheme="minorHAnsi" w:hAnsiTheme="minorHAnsi" w:cstheme="minorHAnsi"/>
        </w:rPr>
        <w:t xml:space="preserve"> (a projektben közreműködő személyek körének változása, az egyes személyekhez kötődő </w:t>
      </w:r>
      <w:r w:rsidR="00726240">
        <w:rPr>
          <w:rFonts w:asciiTheme="minorHAnsi" w:hAnsiTheme="minorHAnsi" w:cstheme="minorHAnsi"/>
        </w:rPr>
        <w:t>bér</w:t>
      </w:r>
      <w:r w:rsidRPr="007F29EB">
        <w:rPr>
          <w:rFonts w:asciiTheme="minorHAnsi" w:hAnsiTheme="minorHAnsi" w:cstheme="minorHAnsi"/>
        </w:rPr>
        <w:t>kiegészítés, megbízási díj összegének változása)</w:t>
      </w:r>
    </w:p>
    <w:p w14:paraId="409FDA66" w14:textId="77777777" w:rsidR="005D1A73" w:rsidRDefault="007F29EB" w:rsidP="00E855F5">
      <w:pPr>
        <w:pStyle w:val="NormlWeb"/>
        <w:ind w:left="703"/>
        <w:jc w:val="both"/>
        <w:rPr>
          <w:rFonts w:asciiTheme="minorHAnsi" w:hAnsiTheme="minorHAnsi" w:cstheme="minorHAnsi"/>
          <w:b/>
        </w:rPr>
      </w:pPr>
      <w:r w:rsidRPr="007F29EB">
        <w:rPr>
          <w:rFonts w:asciiTheme="minorHAnsi" w:hAnsiTheme="minorHAnsi" w:cstheme="minorHAnsi"/>
        </w:rPr>
        <w:t>•</w:t>
      </w:r>
      <w:r w:rsidR="00726240">
        <w:rPr>
          <w:rFonts w:asciiTheme="minorHAnsi" w:hAnsiTheme="minorHAnsi" w:cstheme="minorHAnsi"/>
        </w:rPr>
        <w:t xml:space="preserve">   </w:t>
      </w:r>
      <w:proofErr w:type="gramStart"/>
      <w:r w:rsidRPr="007F29EB">
        <w:rPr>
          <w:rFonts w:asciiTheme="minorHAnsi" w:hAnsiTheme="minorHAnsi" w:cstheme="minorHAnsi"/>
        </w:rPr>
        <w:t>szolgáltatás</w:t>
      </w:r>
      <w:proofErr w:type="gramEnd"/>
      <w:r w:rsidRPr="007F29EB">
        <w:rPr>
          <w:rFonts w:asciiTheme="minorHAnsi" w:hAnsiTheme="minorHAnsi" w:cstheme="minorHAnsi"/>
        </w:rPr>
        <w:t xml:space="preserve"> jellegű (a költségvetési tervben megjelölt indikatív árajánlat összegének maximum bruttó 10%-</w:t>
      </w:r>
      <w:proofErr w:type="spellStart"/>
      <w:r w:rsidRPr="007F29EB">
        <w:rPr>
          <w:rFonts w:asciiTheme="minorHAnsi" w:hAnsiTheme="minorHAnsi" w:cstheme="minorHAnsi"/>
        </w:rPr>
        <w:t>os</w:t>
      </w:r>
      <w:proofErr w:type="spellEnd"/>
      <w:r w:rsidRPr="007F29EB">
        <w:rPr>
          <w:rFonts w:asciiTheme="minorHAnsi" w:hAnsiTheme="minorHAnsi" w:cstheme="minorHAnsi"/>
        </w:rPr>
        <w:t xml:space="preserve"> változása, az igénybe vett szolgáltatások körének változása)</w:t>
      </w:r>
    </w:p>
    <w:p w14:paraId="65D6B315" w14:textId="49EDBE06" w:rsidR="007F29EB" w:rsidRPr="00E855F5" w:rsidRDefault="007F29EB" w:rsidP="008155A9">
      <w:pPr>
        <w:pStyle w:val="NormlWeb"/>
        <w:ind w:firstLine="360"/>
        <w:jc w:val="both"/>
        <w:rPr>
          <w:rFonts w:asciiTheme="minorHAnsi" w:hAnsiTheme="minorHAnsi" w:cstheme="minorHAnsi"/>
          <w:b/>
        </w:rPr>
      </w:pPr>
      <w:r w:rsidRPr="00E855F5">
        <w:rPr>
          <w:rFonts w:asciiTheme="minorHAnsi" w:hAnsiTheme="minorHAnsi" w:cstheme="minorHAnsi"/>
          <w:b/>
        </w:rPr>
        <w:t>A módosítási igény bejelentésének határideje és módja:</w:t>
      </w:r>
    </w:p>
    <w:p w14:paraId="0F3314EE" w14:textId="77777777" w:rsidR="005D1A73" w:rsidRDefault="007F29EB" w:rsidP="00184A97">
      <w:pPr>
        <w:pStyle w:val="NormlWeb"/>
        <w:ind w:left="360"/>
        <w:contextualSpacing/>
        <w:jc w:val="both"/>
        <w:rPr>
          <w:rFonts w:asciiTheme="minorHAnsi" w:hAnsiTheme="minorHAnsi" w:cstheme="minorHAnsi"/>
        </w:rPr>
      </w:pPr>
      <w:r w:rsidRPr="007F29EB">
        <w:rPr>
          <w:rFonts w:asciiTheme="minorHAnsi" w:hAnsiTheme="minorHAnsi" w:cstheme="minorHAnsi"/>
        </w:rPr>
        <w:t>Módosít</w:t>
      </w:r>
      <w:r w:rsidR="005D1A73">
        <w:rPr>
          <w:rFonts w:asciiTheme="minorHAnsi" w:hAnsiTheme="minorHAnsi" w:cstheme="minorHAnsi"/>
        </w:rPr>
        <w:t>ásra két alkalommal van lehetőség:</w:t>
      </w:r>
    </w:p>
    <w:p w14:paraId="4CE64467" w14:textId="77777777" w:rsidR="005D1A73" w:rsidRDefault="005D1A73" w:rsidP="00184A97">
      <w:pPr>
        <w:pStyle w:val="NormlWeb"/>
        <w:ind w:left="360"/>
        <w:contextualSpacing/>
        <w:jc w:val="both"/>
        <w:rPr>
          <w:rFonts w:asciiTheme="minorHAnsi" w:hAnsiTheme="minorHAnsi" w:cstheme="minorHAnsi"/>
        </w:rPr>
      </w:pPr>
    </w:p>
    <w:p w14:paraId="129F5D95" w14:textId="5E712C1D" w:rsidR="005D1A73" w:rsidRPr="005D1A73" w:rsidRDefault="005D1A73" w:rsidP="00184A97">
      <w:pPr>
        <w:pStyle w:val="NormlWeb"/>
        <w:ind w:left="70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 A Támogat</w:t>
      </w:r>
      <w:r w:rsidR="00184A97">
        <w:rPr>
          <w:rFonts w:asciiTheme="minorHAnsi" w:hAnsiTheme="minorHAnsi" w:cstheme="minorHAnsi"/>
        </w:rPr>
        <w:t>ási</w:t>
      </w:r>
      <w:r>
        <w:rPr>
          <w:rFonts w:asciiTheme="minorHAnsi" w:hAnsiTheme="minorHAnsi" w:cstheme="minorHAnsi"/>
        </w:rPr>
        <w:t xml:space="preserve"> döntést követő 30 napon belül Egyszerűsített pénzügyi terv adatlap benyújtásával.</w:t>
      </w:r>
    </w:p>
    <w:p w14:paraId="6EB455C9" w14:textId="64103C68" w:rsidR="005D1A73" w:rsidRDefault="005D1A73" w:rsidP="00184A97">
      <w:pPr>
        <w:pStyle w:val="NormlWeb"/>
        <w:ind w:left="708"/>
        <w:contextualSpacing/>
        <w:jc w:val="both"/>
        <w:rPr>
          <w:rFonts w:asciiTheme="minorHAnsi" w:hAnsiTheme="minorHAnsi" w:cstheme="minorHAnsi"/>
        </w:rPr>
      </w:pPr>
      <w:r w:rsidRPr="005D1A73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Az I. mérföldkő teljesítését követően Módosított egyszerűsített pénzügyi terv benyújtásával, részletes indoklás mellett legkésőbb az időközi szakmai be</w:t>
      </w:r>
      <w:r w:rsidR="00E855F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zámoló benyújtásával egyidőben.</w:t>
      </w:r>
    </w:p>
    <w:p w14:paraId="3A38A1F7" w14:textId="2CC41892" w:rsidR="005D1A73" w:rsidRDefault="005D1A73" w:rsidP="00994DF2">
      <w:pPr>
        <w:pStyle w:val="NormlWeb"/>
        <w:contextualSpacing/>
        <w:jc w:val="both"/>
        <w:rPr>
          <w:rFonts w:asciiTheme="minorHAnsi" w:hAnsiTheme="minorHAnsi" w:cstheme="minorHAnsi"/>
        </w:rPr>
      </w:pPr>
    </w:p>
    <w:p w14:paraId="59A6DFDB" w14:textId="77777777" w:rsidR="000818FF" w:rsidRPr="00187E5D" w:rsidRDefault="000818FF" w:rsidP="000818FF">
      <w:pPr>
        <w:pStyle w:val="NormlWeb"/>
        <w:numPr>
          <w:ilvl w:val="0"/>
          <w:numId w:val="7"/>
        </w:numPr>
        <w:spacing w:before="240"/>
        <w:rPr>
          <w:rFonts w:asciiTheme="minorHAnsi" w:hAnsiTheme="minorHAnsi" w:cstheme="minorHAnsi"/>
          <w:b/>
          <w:sz w:val="27"/>
          <w:szCs w:val="27"/>
        </w:rPr>
      </w:pPr>
      <w:r w:rsidRPr="00187E5D">
        <w:rPr>
          <w:rFonts w:asciiTheme="minorHAnsi" w:hAnsiTheme="minorHAnsi" w:cstheme="minorHAnsi"/>
          <w:b/>
          <w:bCs/>
          <w:sz w:val="27"/>
          <w:szCs w:val="27"/>
        </w:rPr>
        <w:t>Nyomon követés</w:t>
      </w:r>
    </w:p>
    <w:p w14:paraId="71E6B6F0" w14:textId="27C64AC4" w:rsidR="000818FF" w:rsidRPr="00187E5D" w:rsidRDefault="000818FF" w:rsidP="000818FF">
      <w:pPr>
        <w:pStyle w:val="NormlWeb"/>
        <w:spacing w:before="240"/>
        <w:ind w:left="360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 xml:space="preserve">A projekt végrehajtásának nyomon követését </w:t>
      </w:r>
      <w:r w:rsidR="00636E36" w:rsidRPr="00187E5D">
        <w:rPr>
          <w:rFonts w:asciiTheme="minorHAnsi" w:hAnsiTheme="minorHAnsi" w:cstheme="minorHAnsi"/>
        </w:rPr>
        <w:t xml:space="preserve">a Stratégiai </w:t>
      </w:r>
      <w:r w:rsidR="00E855F5">
        <w:rPr>
          <w:rFonts w:asciiTheme="minorHAnsi" w:hAnsiTheme="minorHAnsi" w:cstheme="minorHAnsi"/>
        </w:rPr>
        <w:t xml:space="preserve">és Fejlesztési </w:t>
      </w:r>
      <w:r w:rsidR="00636E36" w:rsidRPr="00187E5D">
        <w:rPr>
          <w:rFonts w:asciiTheme="minorHAnsi" w:hAnsiTheme="minorHAnsi" w:cstheme="minorHAnsi"/>
        </w:rPr>
        <w:t>Főigazgatóság egységei</w:t>
      </w:r>
      <w:r w:rsidR="008D671D" w:rsidRPr="00187E5D">
        <w:rPr>
          <w:rFonts w:asciiTheme="minorHAnsi" w:hAnsiTheme="minorHAnsi" w:cstheme="minorHAnsi"/>
        </w:rPr>
        <w:t xml:space="preserve"> végzik.</w:t>
      </w:r>
      <w:r w:rsidRPr="00187E5D">
        <w:rPr>
          <w:rFonts w:asciiTheme="minorHAnsi" w:hAnsiTheme="minorHAnsi" w:cstheme="minorHAnsi"/>
        </w:rPr>
        <w:t xml:space="preserve"> </w:t>
      </w:r>
    </w:p>
    <w:p w14:paraId="447B7E69" w14:textId="1BE4EC2C" w:rsidR="007254DC" w:rsidRPr="00187E5D" w:rsidRDefault="000818FF" w:rsidP="00354D8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 xml:space="preserve">A </w:t>
      </w:r>
      <w:r w:rsidR="00F53A6A" w:rsidRPr="00187E5D">
        <w:rPr>
          <w:rFonts w:cstheme="minorHAnsi"/>
          <w:sz w:val="24"/>
          <w:szCs w:val="24"/>
        </w:rPr>
        <w:t>pályázónak</w:t>
      </w:r>
      <w:r w:rsidR="00BE3C6D" w:rsidRPr="00187E5D">
        <w:rPr>
          <w:rFonts w:cstheme="minorHAnsi"/>
          <w:sz w:val="24"/>
          <w:szCs w:val="24"/>
        </w:rPr>
        <w:t xml:space="preserve"> mérföldkövenként</w:t>
      </w:r>
      <w:r w:rsidR="007254DC" w:rsidRPr="00187E5D">
        <w:rPr>
          <w:rFonts w:cstheme="minorHAnsi"/>
          <w:sz w:val="24"/>
          <w:szCs w:val="24"/>
        </w:rPr>
        <w:t xml:space="preserve">, a mérföldkő lezárását követő </w:t>
      </w:r>
      <w:r w:rsidR="00E855F5">
        <w:rPr>
          <w:rFonts w:cstheme="minorHAnsi"/>
          <w:sz w:val="24"/>
          <w:szCs w:val="24"/>
        </w:rPr>
        <w:t>7</w:t>
      </w:r>
      <w:r w:rsidR="00DA1E85">
        <w:rPr>
          <w:rFonts w:cstheme="minorHAnsi"/>
          <w:sz w:val="24"/>
          <w:szCs w:val="24"/>
        </w:rPr>
        <w:t xml:space="preserve"> napon</w:t>
      </w:r>
      <w:r w:rsidR="007254DC" w:rsidRPr="00187E5D">
        <w:rPr>
          <w:rFonts w:cstheme="minorHAnsi"/>
          <w:sz w:val="24"/>
          <w:szCs w:val="24"/>
        </w:rPr>
        <w:t xml:space="preserve"> belül</w:t>
      </w:r>
      <w:r w:rsidR="00BE3C6D" w:rsidRPr="00187E5D">
        <w:rPr>
          <w:rFonts w:cstheme="minorHAnsi"/>
          <w:sz w:val="24"/>
          <w:szCs w:val="24"/>
        </w:rPr>
        <w:t xml:space="preserve"> szakmai </w:t>
      </w:r>
      <w:r w:rsidRPr="00187E5D">
        <w:rPr>
          <w:rFonts w:cstheme="minorHAnsi"/>
          <w:b/>
          <w:sz w:val="24"/>
          <w:szCs w:val="24"/>
        </w:rPr>
        <w:t>időközi-</w:t>
      </w:r>
      <w:r w:rsidRPr="00187E5D">
        <w:rPr>
          <w:rFonts w:cstheme="minorHAnsi"/>
          <w:sz w:val="24"/>
          <w:szCs w:val="24"/>
        </w:rPr>
        <w:t xml:space="preserve">, illetve a projekt befejeztével </w:t>
      </w:r>
      <w:r w:rsidRPr="00187E5D">
        <w:rPr>
          <w:rFonts w:cstheme="minorHAnsi"/>
          <w:b/>
          <w:sz w:val="24"/>
          <w:szCs w:val="24"/>
        </w:rPr>
        <w:t>záróbeszámolót</w:t>
      </w:r>
      <w:r w:rsidRPr="00187E5D">
        <w:rPr>
          <w:rFonts w:cstheme="minorHAnsi"/>
          <w:sz w:val="24"/>
          <w:szCs w:val="24"/>
        </w:rPr>
        <w:t xml:space="preserve"> szükséges összeállítani előre meghatározott formában</w:t>
      </w:r>
      <w:r w:rsidR="007278AC" w:rsidRPr="00187E5D">
        <w:rPr>
          <w:rFonts w:cstheme="minorHAnsi"/>
          <w:sz w:val="24"/>
          <w:szCs w:val="24"/>
        </w:rPr>
        <w:t xml:space="preserve"> </w:t>
      </w:r>
      <w:r w:rsidR="008D671D" w:rsidRPr="00187E5D">
        <w:rPr>
          <w:rFonts w:cstheme="minorHAnsi"/>
          <w:sz w:val="24"/>
          <w:szCs w:val="24"/>
        </w:rPr>
        <w:t>(</w:t>
      </w:r>
      <w:r w:rsidR="007278AC" w:rsidRPr="00187E5D">
        <w:rPr>
          <w:rFonts w:cstheme="minorHAnsi"/>
          <w:sz w:val="24"/>
          <w:szCs w:val="24"/>
        </w:rPr>
        <w:t>le</w:t>
      </w:r>
      <w:r w:rsidR="008D671D" w:rsidRPr="00187E5D">
        <w:rPr>
          <w:rFonts w:cstheme="minorHAnsi"/>
          <w:sz w:val="24"/>
          <w:szCs w:val="24"/>
        </w:rPr>
        <w:t>tölt</w:t>
      </w:r>
      <w:r w:rsidR="007278AC" w:rsidRPr="00187E5D">
        <w:rPr>
          <w:rFonts w:cstheme="minorHAnsi"/>
          <w:sz w:val="24"/>
          <w:szCs w:val="24"/>
        </w:rPr>
        <w:t>hető</w:t>
      </w:r>
      <w:r w:rsidR="008D671D" w:rsidRPr="00187E5D">
        <w:rPr>
          <w:rFonts w:cstheme="minorHAnsi"/>
          <w:sz w:val="24"/>
          <w:szCs w:val="24"/>
        </w:rPr>
        <w:t>:</w:t>
      </w:r>
      <w:r w:rsidR="007254DC" w:rsidRPr="00187E5D">
        <w:rPr>
          <w:rFonts w:cstheme="minorHAnsi"/>
          <w:sz w:val="24"/>
          <w:szCs w:val="24"/>
        </w:rPr>
        <w:t xml:space="preserve"> </w:t>
      </w:r>
      <w:hyperlink r:id="rId18" w:history="1">
        <w:r w:rsidR="00AF45EB" w:rsidRPr="001B497B">
          <w:rPr>
            <w:rStyle w:val="Hiperhivatkozs"/>
            <w:rFonts w:cstheme="minorHAnsi"/>
            <w:sz w:val="24"/>
            <w:szCs w:val="24"/>
          </w:rPr>
          <w:t xml:space="preserve">http://www.inno.u-szeged.hu/informacios-anyagok) </w:t>
        </w:r>
      </w:hyperlink>
    </w:p>
    <w:p w14:paraId="4A5DF6F8" w14:textId="025F510E" w:rsidR="00B56E9F" w:rsidRPr="00187E5D" w:rsidRDefault="007254DC" w:rsidP="007254DC">
      <w:pPr>
        <w:spacing w:after="0"/>
        <w:ind w:left="360"/>
        <w:jc w:val="both"/>
        <w:rPr>
          <w:rFonts w:cstheme="minorHAnsi"/>
          <w:color w:val="0000FF"/>
          <w:sz w:val="24"/>
          <w:szCs w:val="24"/>
          <w:u w:val="single"/>
        </w:rPr>
      </w:pPr>
      <w:r w:rsidRPr="00187E5D">
        <w:rPr>
          <w:rFonts w:cstheme="minorHAnsi"/>
          <w:sz w:val="24"/>
          <w:szCs w:val="24"/>
        </w:rPr>
        <w:t xml:space="preserve"> </w:t>
      </w:r>
    </w:p>
    <w:p w14:paraId="11D875DE" w14:textId="500F8DE2" w:rsidR="00B56E9F" w:rsidRPr="00187E5D" w:rsidRDefault="00CD4213" w:rsidP="00CD4213">
      <w:pPr>
        <w:shd w:val="clear" w:color="auto" w:fill="FFFFFF" w:themeFill="background1"/>
        <w:spacing w:after="0"/>
        <w:ind w:left="360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>Ezen kívül a</w:t>
      </w:r>
      <w:r w:rsidR="00B56E9F" w:rsidRPr="00187E5D">
        <w:rPr>
          <w:rFonts w:cstheme="minorHAnsi"/>
          <w:sz w:val="24"/>
          <w:szCs w:val="24"/>
        </w:rPr>
        <w:t xml:space="preserve"> támogatást igénylő 2 havonta </w:t>
      </w:r>
      <w:r w:rsidR="00B56E9F" w:rsidRPr="00187E5D">
        <w:rPr>
          <w:rFonts w:cstheme="minorHAnsi"/>
          <w:b/>
          <w:sz w:val="24"/>
          <w:szCs w:val="24"/>
        </w:rPr>
        <w:t>szóbeli beszámoló</w:t>
      </w:r>
      <w:r w:rsidR="00B56E9F" w:rsidRPr="00187E5D">
        <w:rPr>
          <w:rFonts w:cstheme="minorHAnsi"/>
          <w:sz w:val="24"/>
          <w:szCs w:val="24"/>
        </w:rPr>
        <w:t xml:space="preserve"> keretében ad tájékoztatást</w:t>
      </w:r>
      <w:r w:rsidR="00DF2877" w:rsidRPr="00187E5D">
        <w:rPr>
          <w:rFonts w:cstheme="minorHAnsi"/>
          <w:sz w:val="24"/>
          <w:szCs w:val="24"/>
        </w:rPr>
        <w:t xml:space="preserve"> az SZTE Innovációs Igazgatóságnak</w:t>
      </w:r>
      <w:r w:rsidR="00B56E9F" w:rsidRPr="00187E5D">
        <w:rPr>
          <w:rFonts w:cstheme="minorHAnsi"/>
          <w:sz w:val="24"/>
          <w:szCs w:val="24"/>
        </w:rPr>
        <w:t>, melynek célja a szakmai előrehaladás nyomon követése.</w:t>
      </w:r>
    </w:p>
    <w:p w14:paraId="4A29F07F" w14:textId="6A524FDC" w:rsidR="000818FF" w:rsidRPr="00187E5D" w:rsidRDefault="000818FF" w:rsidP="000818FF">
      <w:pPr>
        <w:pStyle w:val="NormlWeb"/>
        <w:spacing w:before="240"/>
        <w:ind w:left="360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 xml:space="preserve">A beszámolókat az SZTE Innovációs Igazgatóságnak </w:t>
      </w:r>
      <w:r w:rsidR="00372417" w:rsidRPr="00187E5D">
        <w:rPr>
          <w:rFonts w:asciiTheme="minorHAnsi" w:hAnsiTheme="minorHAnsi" w:cstheme="minorHAnsi"/>
        </w:rPr>
        <w:t>kell megküldeni, az értékelést az Innovációs Tanácsadó</w:t>
      </w:r>
      <w:r w:rsidR="00F53A6A" w:rsidRPr="00187E5D">
        <w:rPr>
          <w:rFonts w:asciiTheme="minorHAnsi" w:hAnsiTheme="minorHAnsi" w:cstheme="minorHAnsi"/>
        </w:rPr>
        <w:t xml:space="preserve"> Testület és a</w:t>
      </w:r>
      <w:r w:rsidR="008D671D" w:rsidRPr="00187E5D">
        <w:rPr>
          <w:rFonts w:asciiTheme="minorHAnsi" w:hAnsiTheme="minorHAnsi" w:cstheme="minorHAnsi"/>
        </w:rPr>
        <w:t xml:space="preserve"> Projekt</w:t>
      </w:r>
      <w:r w:rsidR="004374D6" w:rsidRPr="00187E5D">
        <w:rPr>
          <w:rFonts w:asciiTheme="minorHAnsi" w:hAnsiTheme="minorHAnsi" w:cstheme="minorHAnsi"/>
        </w:rPr>
        <w:t>m</w:t>
      </w:r>
      <w:r w:rsidR="00F53A6A" w:rsidRPr="00187E5D">
        <w:rPr>
          <w:rFonts w:asciiTheme="minorHAnsi" w:hAnsiTheme="minorHAnsi" w:cstheme="minorHAnsi"/>
        </w:rPr>
        <w:t>enedzsment Igazgatóság</w:t>
      </w:r>
      <w:r w:rsidR="008D671D" w:rsidRPr="00187E5D">
        <w:rPr>
          <w:rFonts w:asciiTheme="minorHAnsi" w:hAnsiTheme="minorHAnsi" w:cstheme="minorHAnsi"/>
        </w:rPr>
        <w:t xml:space="preserve"> munkatársai </w:t>
      </w:r>
      <w:r w:rsidR="00372417" w:rsidRPr="00187E5D">
        <w:rPr>
          <w:rFonts w:asciiTheme="minorHAnsi" w:hAnsiTheme="minorHAnsi" w:cstheme="minorHAnsi"/>
        </w:rPr>
        <w:t>végzik</w:t>
      </w:r>
      <w:r w:rsidR="008D671D" w:rsidRPr="00187E5D">
        <w:rPr>
          <w:rFonts w:asciiTheme="minorHAnsi" w:hAnsiTheme="minorHAnsi" w:cstheme="minorHAnsi"/>
        </w:rPr>
        <w:t xml:space="preserve">. </w:t>
      </w:r>
      <w:r w:rsidR="00583FBF">
        <w:rPr>
          <w:rFonts w:asciiTheme="minorHAnsi" w:hAnsiTheme="minorHAnsi" w:cstheme="minorHAnsi"/>
        </w:rPr>
        <w:t xml:space="preserve">A mérföldkőbeszámolókat az </w:t>
      </w:r>
      <w:r w:rsidR="00E855F5">
        <w:rPr>
          <w:rFonts w:asciiTheme="minorHAnsi" w:hAnsiTheme="minorHAnsi" w:cstheme="minorHAnsi"/>
        </w:rPr>
        <w:t>Innovációs Tanácsadó Testület</w:t>
      </w:r>
      <w:r w:rsidR="00583FBF">
        <w:rPr>
          <w:rFonts w:asciiTheme="minorHAnsi" w:hAnsiTheme="minorHAnsi" w:cstheme="minorHAnsi"/>
        </w:rPr>
        <w:t xml:space="preserve"> javaslata alapján a szakmai vezető fogadja el, melyről teljesítésigazolást állít ki.</w:t>
      </w:r>
    </w:p>
    <w:p w14:paraId="41599DA8" w14:textId="2643CCD4" w:rsidR="00943499" w:rsidRPr="00187E5D" w:rsidRDefault="000818FF" w:rsidP="00943499">
      <w:pPr>
        <w:pStyle w:val="NormlWeb"/>
        <w:spacing w:before="240" w:beforeAutospacing="0"/>
        <w:ind w:left="360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>A záróbeszámolónak tartalmaznia kell a kutató</w:t>
      </w:r>
      <w:r w:rsidR="00CD4213" w:rsidRPr="00187E5D">
        <w:rPr>
          <w:rFonts w:asciiTheme="minorHAnsi" w:hAnsiTheme="minorHAnsi" w:cstheme="minorHAnsi"/>
        </w:rPr>
        <w:t>, vezető kutató</w:t>
      </w:r>
      <w:r w:rsidR="00DA1E85">
        <w:rPr>
          <w:rFonts w:asciiTheme="minorHAnsi" w:hAnsiTheme="minorHAnsi" w:cstheme="minorHAnsi"/>
        </w:rPr>
        <w:t xml:space="preserve"> </w:t>
      </w:r>
      <w:r w:rsidRPr="00187E5D">
        <w:rPr>
          <w:rFonts w:asciiTheme="minorHAnsi" w:hAnsiTheme="minorHAnsi" w:cstheme="minorHAnsi"/>
        </w:rPr>
        <w:t xml:space="preserve">további terveit </w:t>
      </w:r>
      <w:r w:rsidR="00184A97" w:rsidRPr="00187E5D">
        <w:rPr>
          <w:rFonts w:asciiTheme="minorHAnsi" w:hAnsiTheme="minorHAnsi" w:cstheme="minorHAnsi"/>
        </w:rPr>
        <w:t>technológia</w:t>
      </w:r>
      <w:r w:rsidRPr="00187E5D">
        <w:rPr>
          <w:rFonts w:asciiTheme="minorHAnsi" w:hAnsiTheme="minorHAnsi" w:cstheme="minorHAnsi"/>
        </w:rPr>
        <w:t xml:space="preserve"> továbbfejlesztését és a hasznosítási törekvéseket illetően.</w:t>
      </w:r>
    </w:p>
    <w:p w14:paraId="73A481DB" w14:textId="52451BAC" w:rsidR="00943499" w:rsidRPr="00187E5D" w:rsidRDefault="00943499" w:rsidP="00943499">
      <w:pPr>
        <w:pStyle w:val="NormlWeb"/>
        <w:numPr>
          <w:ilvl w:val="0"/>
          <w:numId w:val="7"/>
        </w:numPr>
        <w:spacing w:before="240" w:beforeAutospacing="0"/>
        <w:rPr>
          <w:rFonts w:asciiTheme="minorHAnsi" w:hAnsiTheme="minorHAnsi" w:cstheme="minorHAnsi"/>
          <w:b/>
          <w:sz w:val="27"/>
          <w:szCs w:val="27"/>
        </w:rPr>
      </w:pPr>
      <w:r w:rsidRPr="00187E5D">
        <w:rPr>
          <w:rFonts w:asciiTheme="minorHAnsi" w:hAnsiTheme="minorHAnsi" w:cstheme="minorHAnsi"/>
          <w:b/>
          <w:sz w:val="27"/>
          <w:szCs w:val="27"/>
        </w:rPr>
        <w:t>Kapcsolat</w:t>
      </w:r>
    </w:p>
    <w:p w14:paraId="0EA0F855" w14:textId="47BCFF1C" w:rsidR="00943499" w:rsidRPr="00187E5D" w:rsidRDefault="00943499" w:rsidP="00943499">
      <w:pPr>
        <w:pStyle w:val="NormlWeb"/>
        <w:spacing w:before="240" w:beforeAutospacing="0"/>
        <w:ind w:left="360"/>
        <w:rPr>
          <w:rFonts w:asciiTheme="minorHAnsi" w:hAnsiTheme="minorHAnsi"/>
        </w:rPr>
      </w:pPr>
      <w:r w:rsidRPr="00187E5D">
        <w:rPr>
          <w:rFonts w:asciiTheme="minorHAnsi" w:hAnsiTheme="minorHAnsi"/>
        </w:rPr>
        <w:t>További kérdéseivel forduljon a</w:t>
      </w:r>
      <w:r w:rsidR="00C90325">
        <w:rPr>
          <w:rFonts w:asciiTheme="minorHAnsi" w:hAnsiTheme="minorHAnsi"/>
        </w:rPr>
        <w:t xml:space="preserve">z </w:t>
      </w:r>
      <w:r w:rsidRPr="00187E5D">
        <w:rPr>
          <w:rFonts w:asciiTheme="minorHAnsi" w:hAnsiTheme="minorHAnsi"/>
        </w:rPr>
        <w:t>Innovációs Igazgatóság</w:t>
      </w:r>
      <w:r w:rsidR="00BB199B" w:rsidRPr="00187E5D">
        <w:rPr>
          <w:rFonts w:asciiTheme="minorHAnsi" w:hAnsiTheme="minorHAnsi"/>
        </w:rPr>
        <w:t xml:space="preserve"> üzletfejlesztési menedzser</w:t>
      </w:r>
      <w:r w:rsidR="00E91EFC" w:rsidRPr="00187E5D">
        <w:rPr>
          <w:rFonts w:asciiTheme="minorHAnsi" w:hAnsiTheme="minorHAnsi"/>
        </w:rPr>
        <w:t>éhez</w:t>
      </w:r>
      <w:r w:rsidRPr="00187E5D">
        <w:rPr>
          <w:rFonts w:asciiTheme="minorHAnsi" w:hAnsiTheme="minorHAnsi"/>
        </w:rPr>
        <w:t>:</w:t>
      </w:r>
    </w:p>
    <w:p w14:paraId="3DB1155A" w14:textId="5062677B" w:rsidR="00300E1D" w:rsidRPr="00187E5D" w:rsidRDefault="00943499" w:rsidP="008800A1">
      <w:pPr>
        <w:pStyle w:val="NormlWeb"/>
        <w:spacing w:before="0" w:beforeAutospacing="0"/>
        <w:ind w:left="737"/>
      </w:pPr>
      <w:r w:rsidRPr="00187E5D">
        <w:rPr>
          <w:rFonts w:asciiTheme="minorHAnsi" w:hAnsiTheme="minorHAnsi"/>
        </w:rPr>
        <w:t>Koppány Enikő</w:t>
      </w:r>
      <w:r w:rsidRPr="00187E5D">
        <w:br/>
      </w:r>
      <w:r w:rsidRPr="00187E5D">
        <w:rPr>
          <w:rFonts w:asciiTheme="minorHAnsi" w:hAnsiTheme="minorHAnsi"/>
        </w:rPr>
        <w:t>E-mail:</w:t>
      </w:r>
      <w:r w:rsidRPr="00187E5D">
        <w:t xml:space="preserve"> </w:t>
      </w:r>
      <w:hyperlink r:id="rId19" w:history="1">
        <w:r w:rsidR="00184A97" w:rsidRPr="00184A97">
          <w:rPr>
            <w:rStyle w:val="Hiperhivatkozs"/>
          </w:rPr>
          <w:t>koppany.eniko@szte.hu</w:t>
        </w:r>
      </w:hyperlink>
    </w:p>
    <w:p w14:paraId="7508ACD1" w14:textId="5D813E82" w:rsidR="006E1122" w:rsidRPr="00E51A53" w:rsidRDefault="00943499" w:rsidP="00E51A53">
      <w:pPr>
        <w:pStyle w:val="NormlWeb"/>
        <w:spacing w:before="0" w:beforeAutospacing="0"/>
        <w:ind w:left="737"/>
        <w:rPr>
          <w:rStyle w:val="Kiemels2"/>
          <w:b w:val="0"/>
          <w:bCs w:val="0"/>
        </w:rPr>
      </w:pPr>
      <w:r w:rsidRPr="009B2314">
        <w:rPr>
          <w:rFonts w:asciiTheme="minorHAnsi" w:hAnsiTheme="minorHAnsi"/>
        </w:rPr>
        <w:t>Telefon: +36 (</w:t>
      </w:r>
      <w:r w:rsidR="003424B9">
        <w:rPr>
          <w:rFonts w:asciiTheme="minorHAnsi" w:hAnsiTheme="minorHAnsi"/>
        </w:rPr>
        <w:t>70</w:t>
      </w:r>
      <w:r w:rsidRPr="009B2314">
        <w:rPr>
          <w:rFonts w:asciiTheme="minorHAnsi" w:hAnsiTheme="minorHAnsi"/>
        </w:rPr>
        <w:t xml:space="preserve">) </w:t>
      </w:r>
      <w:r w:rsidR="003424B9">
        <w:rPr>
          <w:rFonts w:asciiTheme="minorHAnsi" w:hAnsiTheme="minorHAnsi"/>
        </w:rPr>
        <w:t>439 9993</w:t>
      </w:r>
    </w:p>
    <w:p w14:paraId="68DABAA5" w14:textId="77777777" w:rsidR="000818FF" w:rsidRPr="00187E5D" w:rsidRDefault="006E1122" w:rsidP="006E11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Kiemels2"/>
          <w:rFonts w:cstheme="minorHAnsi"/>
          <w:sz w:val="27"/>
          <w:szCs w:val="27"/>
        </w:rPr>
      </w:pPr>
      <w:r w:rsidRPr="00187E5D">
        <w:rPr>
          <w:rStyle w:val="Kiemels2"/>
          <w:rFonts w:cstheme="minorHAnsi"/>
          <w:sz w:val="27"/>
          <w:szCs w:val="27"/>
        </w:rPr>
        <w:t xml:space="preserve">11. </w:t>
      </w:r>
      <w:r w:rsidR="000818FF" w:rsidRPr="00187E5D">
        <w:rPr>
          <w:rStyle w:val="Kiemels2"/>
          <w:rFonts w:cstheme="minorHAnsi"/>
          <w:sz w:val="27"/>
          <w:szCs w:val="27"/>
        </w:rPr>
        <w:t>MELLÉKLETEK:</w:t>
      </w:r>
    </w:p>
    <w:p w14:paraId="4CB64C11" w14:textId="77777777" w:rsidR="00CA4976" w:rsidRPr="00187E5D" w:rsidRDefault="00CA4976" w:rsidP="00355CC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0419CF6" w14:textId="214545F9" w:rsidR="00355CC0" w:rsidRPr="00187E5D" w:rsidRDefault="00355CC0" w:rsidP="00986811">
      <w:pPr>
        <w:pStyle w:val="Norm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A17B69">
        <w:rPr>
          <w:rFonts w:asciiTheme="minorHAnsi" w:hAnsiTheme="minorHAnsi" w:cstheme="minorHAnsi"/>
        </w:rPr>
        <w:t xml:space="preserve">1. sz. melléklet </w:t>
      </w:r>
      <w:r w:rsidR="00D56B47" w:rsidRPr="00A17B69">
        <w:rPr>
          <w:rFonts w:asciiTheme="minorHAnsi" w:hAnsiTheme="minorHAnsi" w:cstheme="minorHAnsi"/>
        </w:rPr>
        <w:t>–</w:t>
      </w:r>
      <w:r w:rsidRPr="00A17B69">
        <w:rPr>
          <w:rFonts w:asciiTheme="minorHAnsi" w:hAnsiTheme="minorHAnsi" w:cstheme="minorHAnsi"/>
        </w:rPr>
        <w:t xml:space="preserve"> </w:t>
      </w:r>
      <w:r w:rsidR="00D56B47" w:rsidRPr="00A17B69">
        <w:rPr>
          <w:rFonts w:asciiTheme="minorHAnsi" w:hAnsiTheme="minorHAnsi" w:cstheme="minorHAnsi"/>
        </w:rPr>
        <w:t>Regisztrációs adatlap</w:t>
      </w:r>
    </w:p>
    <w:p w14:paraId="2A373B5D" w14:textId="433BA3EF" w:rsidR="000818FF" w:rsidRPr="00187E5D" w:rsidRDefault="00CA4976" w:rsidP="00986811">
      <w:pPr>
        <w:pStyle w:val="Norm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9B2314">
        <w:rPr>
          <w:rFonts w:asciiTheme="minorHAnsi" w:hAnsiTheme="minorHAnsi" w:cstheme="minorHAnsi"/>
        </w:rPr>
        <w:t>2</w:t>
      </w:r>
      <w:r w:rsidR="000818FF" w:rsidRPr="009B2314">
        <w:rPr>
          <w:rFonts w:asciiTheme="minorHAnsi" w:hAnsiTheme="minorHAnsi" w:cstheme="minorHAnsi"/>
        </w:rPr>
        <w:t xml:space="preserve">. sz. melléklet </w:t>
      </w:r>
      <w:r w:rsidR="00372417" w:rsidRPr="00187E5D">
        <w:rPr>
          <w:rFonts w:asciiTheme="minorHAnsi" w:hAnsiTheme="minorHAnsi" w:cstheme="minorHAnsi"/>
        </w:rPr>
        <w:t>-</w:t>
      </w:r>
      <w:r w:rsidR="000818FF" w:rsidRPr="00187E5D">
        <w:rPr>
          <w:rFonts w:asciiTheme="minorHAnsi" w:hAnsiTheme="minorHAnsi" w:cstheme="minorHAnsi"/>
        </w:rPr>
        <w:t xml:space="preserve"> Pályázati adatlap</w:t>
      </w:r>
    </w:p>
    <w:p w14:paraId="23ED1616" w14:textId="2A507241" w:rsidR="000818FF" w:rsidRPr="00187E5D" w:rsidRDefault="00CA4976" w:rsidP="00986811">
      <w:pPr>
        <w:pStyle w:val="Norm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>3</w:t>
      </w:r>
      <w:r w:rsidR="000818FF" w:rsidRPr="00187E5D">
        <w:rPr>
          <w:rFonts w:asciiTheme="minorHAnsi" w:hAnsiTheme="minorHAnsi" w:cstheme="minorHAnsi"/>
        </w:rPr>
        <w:t>. sz. mellékelt- kötelezően csatolandó mellékleteket képező nyilatkozat minták:</w:t>
      </w:r>
    </w:p>
    <w:p w14:paraId="5CE74F98" w14:textId="77777777" w:rsidR="000B34EE" w:rsidRPr="00187E5D" w:rsidRDefault="000B34EE" w:rsidP="00986811">
      <w:pPr>
        <w:pStyle w:val="Norm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14:paraId="5974FF6A" w14:textId="5D988017" w:rsidR="000818FF" w:rsidRPr="00187E5D" w:rsidRDefault="000818FF" w:rsidP="00986811">
      <w:pPr>
        <w:numPr>
          <w:ilvl w:val="0"/>
          <w:numId w:val="4"/>
        </w:numPr>
        <w:tabs>
          <w:tab w:val="clear" w:pos="720"/>
          <w:tab w:val="num" w:pos="1080"/>
        </w:tabs>
        <w:spacing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 xml:space="preserve">1. sz. </w:t>
      </w:r>
      <w:r w:rsidR="00B05CE4" w:rsidRPr="00187E5D">
        <w:rPr>
          <w:rFonts w:cstheme="minorHAnsi"/>
          <w:sz w:val="24"/>
          <w:szCs w:val="24"/>
        </w:rPr>
        <w:t>N</w:t>
      </w:r>
      <w:r w:rsidRPr="00187E5D">
        <w:rPr>
          <w:rFonts w:cstheme="minorHAnsi"/>
          <w:sz w:val="24"/>
          <w:szCs w:val="24"/>
        </w:rPr>
        <w:t>yilatkozat a pályázatban foglalt ötletre, szellemi alkotásra vonatkozóan</w:t>
      </w:r>
    </w:p>
    <w:p w14:paraId="787772E6" w14:textId="30DA9EC9" w:rsidR="000818FF" w:rsidRPr="00187E5D" w:rsidRDefault="000818FF" w:rsidP="00986811">
      <w:pPr>
        <w:numPr>
          <w:ilvl w:val="0"/>
          <w:numId w:val="4"/>
        </w:numPr>
        <w:tabs>
          <w:tab w:val="clear" w:pos="720"/>
          <w:tab w:val="num" w:pos="1080"/>
        </w:tabs>
        <w:spacing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 xml:space="preserve">2. sz. </w:t>
      </w:r>
      <w:r w:rsidR="000B34EE" w:rsidRPr="00187E5D">
        <w:rPr>
          <w:rFonts w:cstheme="minorHAnsi"/>
          <w:sz w:val="24"/>
          <w:szCs w:val="24"/>
        </w:rPr>
        <w:t>N</w:t>
      </w:r>
      <w:r w:rsidRPr="00187E5D">
        <w:rPr>
          <w:rFonts w:cstheme="minorHAnsi"/>
          <w:sz w:val="24"/>
          <w:szCs w:val="24"/>
        </w:rPr>
        <w:t>yilatkozat a pályázatban megjelöltek elismeréséről</w:t>
      </w:r>
    </w:p>
    <w:p w14:paraId="197FE941" w14:textId="7FB20668" w:rsidR="000818FF" w:rsidRPr="00187E5D" w:rsidRDefault="000818FF" w:rsidP="00986811">
      <w:pPr>
        <w:numPr>
          <w:ilvl w:val="0"/>
          <w:numId w:val="4"/>
        </w:numPr>
        <w:tabs>
          <w:tab w:val="clear" w:pos="720"/>
          <w:tab w:val="num" w:pos="1080"/>
        </w:tabs>
        <w:spacing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 xml:space="preserve">3. sz. </w:t>
      </w:r>
      <w:r w:rsidR="000B34EE" w:rsidRPr="00187E5D">
        <w:rPr>
          <w:rFonts w:cstheme="minorHAnsi"/>
          <w:sz w:val="24"/>
          <w:szCs w:val="24"/>
        </w:rPr>
        <w:t>N</w:t>
      </w:r>
      <w:r w:rsidRPr="00187E5D">
        <w:rPr>
          <w:rFonts w:cstheme="minorHAnsi"/>
          <w:sz w:val="24"/>
          <w:szCs w:val="24"/>
        </w:rPr>
        <w:t>yilatkozat a pályázó személyes adatainak kezeléséről</w:t>
      </w:r>
    </w:p>
    <w:p w14:paraId="7B7015BA" w14:textId="5FFB344B" w:rsidR="00F53A6A" w:rsidRPr="00187E5D" w:rsidRDefault="000818FF" w:rsidP="00986811">
      <w:pPr>
        <w:pStyle w:val="Listaszerbekezds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lastRenderedPageBreak/>
        <w:t xml:space="preserve">4. sz. </w:t>
      </w:r>
      <w:r w:rsidR="000B34EE" w:rsidRPr="00187E5D">
        <w:rPr>
          <w:rFonts w:cstheme="minorHAnsi"/>
          <w:sz w:val="24"/>
          <w:szCs w:val="24"/>
        </w:rPr>
        <w:t>N</w:t>
      </w:r>
      <w:r w:rsidRPr="00187E5D">
        <w:rPr>
          <w:rFonts w:cstheme="minorHAnsi"/>
          <w:sz w:val="24"/>
          <w:szCs w:val="24"/>
        </w:rPr>
        <w:t>yilatkozat a személyes adatok, valamint kép és/vagy hangfelvétel nyilvánosságra hozataláról</w:t>
      </w:r>
    </w:p>
    <w:p w14:paraId="02B30420" w14:textId="5E91BCC3" w:rsidR="00355457" w:rsidRPr="00DA1E85" w:rsidRDefault="00E83FB1" w:rsidP="00DA1E85">
      <w:pPr>
        <w:pStyle w:val="Listaszerbekezds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cstheme="minorHAnsi"/>
          <w:sz w:val="24"/>
          <w:szCs w:val="24"/>
        </w:rPr>
      </w:pPr>
      <w:r w:rsidRPr="00187E5D">
        <w:rPr>
          <w:rFonts w:cstheme="minorHAnsi"/>
          <w:sz w:val="24"/>
          <w:szCs w:val="24"/>
        </w:rPr>
        <w:t xml:space="preserve">5. sz. </w:t>
      </w:r>
      <w:r w:rsidR="000B34EE" w:rsidRPr="00187E5D">
        <w:rPr>
          <w:rFonts w:cstheme="minorHAnsi"/>
          <w:sz w:val="24"/>
          <w:szCs w:val="24"/>
        </w:rPr>
        <w:t>N</w:t>
      </w:r>
      <w:r w:rsidRPr="00187E5D">
        <w:rPr>
          <w:rFonts w:cstheme="minorHAnsi"/>
          <w:sz w:val="24"/>
          <w:szCs w:val="24"/>
        </w:rPr>
        <w:t>yilatkoza</w:t>
      </w:r>
      <w:r w:rsidR="000B34EE" w:rsidRPr="00187E5D">
        <w:rPr>
          <w:rFonts w:cstheme="minorHAnsi"/>
          <w:sz w:val="24"/>
          <w:szCs w:val="24"/>
        </w:rPr>
        <w:t>t média megkeresésre vonatkozóan</w:t>
      </w:r>
    </w:p>
    <w:p w14:paraId="4F7791A1" w14:textId="2C0064A8" w:rsidR="00E83FB1" w:rsidRPr="00187E5D" w:rsidRDefault="00CA4976" w:rsidP="00986811">
      <w:pPr>
        <w:pStyle w:val="Norm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>4</w:t>
      </w:r>
      <w:r w:rsidR="00E83FB1" w:rsidRPr="00187E5D">
        <w:rPr>
          <w:rFonts w:asciiTheme="minorHAnsi" w:hAnsiTheme="minorHAnsi" w:cstheme="minorHAnsi"/>
        </w:rPr>
        <w:t>. sz. melléklet – Egyszerűsített pénzügyi terv adatlap</w:t>
      </w:r>
      <w:bookmarkStart w:id="0" w:name="_GoBack"/>
      <w:bookmarkEnd w:id="0"/>
    </w:p>
    <w:p w14:paraId="391AADC6" w14:textId="0224756B" w:rsidR="00E83FB1" w:rsidRPr="00187E5D" w:rsidRDefault="00CA4976" w:rsidP="00986811">
      <w:pPr>
        <w:pStyle w:val="Norm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187E5D">
        <w:rPr>
          <w:rFonts w:asciiTheme="minorHAnsi" w:hAnsiTheme="minorHAnsi" w:cstheme="minorHAnsi"/>
        </w:rPr>
        <w:t>5</w:t>
      </w:r>
      <w:r w:rsidR="00E83FB1" w:rsidRPr="00187E5D">
        <w:rPr>
          <w:rFonts w:asciiTheme="minorHAnsi" w:hAnsiTheme="minorHAnsi" w:cstheme="minorHAnsi"/>
        </w:rPr>
        <w:t xml:space="preserve">. sz. melléklet – </w:t>
      </w:r>
      <w:r w:rsidR="00692129">
        <w:rPr>
          <w:rFonts w:asciiTheme="minorHAnsi" w:hAnsiTheme="minorHAnsi" w:cstheme="minorHAnsi"/>
        </w:rPr>
        <w:t>P</w:t>
      </w:r>
      <w:r w:rsidR="00360ABF" w:rsidRPr="00187E5D">
        <w:rPr>
          <w:rFonts w:asciiTheme="minorHAnsi" w:hAnsiTheme="minorHAnsi" w:cstheme="minorHAnsi"/>
        </w:rPr>
        <w:t>ályázat é</w:t>
      </w:r>
      <w:r w:rsidR="00E83FB1" w:rsidRPr="00187E5D">
        <w:rPr>
          <w:rFonts w:asciiTheme="minorHAnsi" w:hAnsiTheme="minorHAnsi" w:cstheme="minorHAnsi"/>
        </w:rPr>
        <w:t>rtékelési adatlap</w:t>
      </w:r>
    </w:p>
    <w:p w14:paraId="60A985BD" w14:textId="25821283" w:rsidR="00372417" w:rsidRPr="00187E5D" w:rsidRDefault="00C90325" w:rsidP="00986811">
      <w:pPr>
        <w:pStyle w:val="Norm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372417" w:rsidRPr="00187E5D">
        <w:rPr>
          <w:rFonts w:asciiTheme="minorHAnsi" w:hAnsiTheme="minorHAnsi" w:cstheme="minorHAnsi"/>
        </w:rPr>
        <w:t>. sz. melléklet -</w:t>
      </w:r>
      <w:r w:rsidR="000B34EE" w:rsidRPr="00187E5D">
        <w:rPr>
          <w:rFonts w:asciiTheme="minorHAnsi" w:hAnsiTheme="minorHAnsi" w:cstheme="minorHAnsi"/>
        </w:rPr>
        <w:t xml:space="preserve"> </w:t>
      </w:r>
      <w:r w:rsidR="00E83FB1" w:rsidRPr="00187E5D">
        <w:rPr>
          <w:rFonts w:asciiTheme="minorHAnsi" w:hAnsiTheme="minorHAnsi" w:cstheme="minorHAnsi"/>
        </w:rPr>
        <w:t>I</w:t>
      </w:r>
      <w:r w:rsidR="00372417" w:rsidRPr="00187E5D">
        <w:rPr>
          <w:rFonts w:asciiTheme="minorHAnsi" w:hAnsiTheme="minorHAnsi" w:cstheme="minorHAnsi"/>
        </w:rPr>
        <w:t>dőközi beszámoló adatlap</w:t>
      </w:r>
    </w:p>
    <w:p w14:paraId="613FD71F" w14:textId="20C9DDD3" w:rsidR="000818FF" w:rsidRDefault="00C90325" w:rsidP="00986811">
      <w:pPr>
        <w:pStyle w:val="Norm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72417" w:rsidRPr="00187E5D">
        <w:rPr>
          <w:rFonts w:asciiTheme="minorHAnsi" w:hAnsiTheme="minorHAnsi" w:cstheme="minorHAnsi"/>
        </w:rPr>
        <w:t>. sz. melléklet - Záróbeszámoló adatlap</w:t>
      </w:r>
    </w:p>
    <w:p w14:paraId="36975682" w14:textId="48A44FB6" w:rsidR="008F1A4B" w:rsidRPr="00187E5D" w:rsidRDefault="00C90325" w:rsidP="00986811">
      <w:pPr>
        <w:pStyle w:val="Norm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8F1A4B">
        <w:rPr>
          <w:rFonts w:asciiTheme="minorHAnsi" w:hAnsiTheme="minorHAnsi" w:cstheme="minorHAnsi"/>
        </w:rPr>
        <w:t xml:space="preserve">. </w:t>
      </w:r>
      <w:proofErr w:type="spellStart"/>
      <w:r w:rsidR="008F1A4B">
        <w:rPr>
          <w:rFonts w:asciiTheme="minorHAnsi" w:hAnsiTheme="minorHAnsi" w:cstheme="minorHAnsi"/>
        </w:rPr>
        <w:t>sz</w:t>
      </w:r>
      <w:proofErr w:type="spellEnd"/>
      <w:r w:rsidR="008F1A4B">
        <w:rPr>
          <w:rFonts w:asciiTheme="minorHAnsi" w:hAnsiTheme="minorHAnsi" w:cstheme="minorHAnsi"/>
        </w:rPr>
        <w:t xml:space="preserve"> melléklet – Projekt megvalósítási útmutató </w:t>
      </w:r>
    </w:p>
    <w:p w14:paraId="47FD0BB0" w14:textId="07B95326" w:rsidR="00355CC0" w:rsidRPr="00187E5D" w:rsidRDefault="00355CC0" w:rsidP="002E6B7D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92CAA0F" w14:textId="77777777" w:rsidR="000818FF" w:rsidRPr="00187E5D" w:rsidRDefault="000818FF" w:rsidP="000818FF">
      <w:pPr>
        <w:pStyle w:val="NormlWeb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4B69"/>
          <w:sz w:val="21"/>
          <w:szCs w:val="21"/>
        </w:rPr>
      </w:pPr>
    </w:p>
    <w:p w14:paraId="7184ED91" w14:textId="2F0A5B37" w:rsidR="000818FF" w:rsidRPr="00187E5D" w:rsidRDefault="000818FF" w:rsidP="000818FF">
      <w:pPr>
        <w:pStyle w:val="NormlWeb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4B69"/>
          <w:sz w:val="21"/>
          <w:szCs w:val="21"/>
        </w:rPr>
      </w:pPr>
      <w:r w:rsidRPr="00187E5D">
        <w:rPr>
          <w:rFonts w:asciiTheme="minorHAnsi" w:hAnsiTheme="minorHAnsi" w:cstheme="minorHAnsi"/>
          <w:sz w:val="21"/>
          <w:szCs w:val="21"/>
        </w:rPr>
        <w:t>A projekt a 2019-1.2.1-EGYETEMI-ÖKO-2019-00018 azonosító számú Hatékony egyetemi innovációs ökoszisztéma fejlesztése és működtetése a Szegedi Tudományegyetemen című pályázat keretében, a Nemzeti Kutatási, Fejlesztési és Innovációs Hivatal támogatásával, a Nemzeti Kutatási, Fejlesztési és Innovációs Alapból valósul meg</w:t>
      </w:r>
      <w:r w:rsidRPr="00187E5D">
        <w:rPr>
          <w:rFonts w:asciiTheme="minorHAnsi" w:hAnsiTheme="minorHAnsi" w:cstheme="minorHAnsi"/>
          <w:color w:val="004B69"/>
          <w:sz w:val="21"/>
          <w:szCs w:val="21"/>
        </w:rPr>
        <w:t>.</w:t>
      </w:r>
    </w:p>
    <w:p w14:paraId="3B5A22A0" w14:textId="77777777" w:rsidR="004477F4" w:rsidRPr="00187E5D" w:rsidRDefault="004477F4" w:rsidP="000818FF">
      <w:pPr>
        <w:pStyle w:val="NormlWeb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theme="minorHAnsi"/>
          <w:color w:val="004B69"/>
          <w:sz w:val="21"/>
          <w:szCs w:val="21"/>
        </w:rPr>
      </w:pPr>
    </w:p>
    <w:p w14:paraId="139AD801" w14:textId="77777777" w:rsidR="000818FF" w:rsidRPr="00E07437" w:rsidRDefault="000818FF" w:rsidP="000818FF">
      <w:pPr>
        <w:pStyle w:val="NormlWeb"/>
        <w:spacing w:before="0"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color w:val="004B69"/>
          <w:sz w:val="21"/>
          <w:szCs w:val="21"/>
        </w:rPr>
      </w:pPr>
      <w:r w:rsidRPr="001F636B">
        <w:rPr>
          <w:rFonts w:asciiTheme="minorHAnsi" w:hAnsiTheme="minorHAnsi" w:cstheme="minorHAnsi"/>
          <w:noProof/>
          <w:color w:val="004B69"/>
          <w:sz w:val="21"/>
          <w:szCs w:val="21"/>
          <w:bdr w:val="none" w:sz="0" w:space="0" w:color="auto" w:frame="1"/>
        </w:rPr>
        <w:drawing>
          <wp:inline distT="0" distB="0" distL="0" distR="0" wp14:anchorId="0E43B87F" wp14:editId="04E5B0B9">
            <wp:extent cx="4067175" cy="1506310"/>
            <wp:effectExtent l="0" t="0" r="0" b="0"/>
            <wp:docPr id="1" name="Kép 1" descr="https://uni-eszterhazy.hu/public/pic/editor/355442d6d90c2006adf64ce157e96d4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-eszterhazy.hu/public/pic/editor/355442d6d90c2006adf64ce157e96d4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84" cy="150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4973" w14:textId="77777777" w:rsidR="00096B22" w:rsidRPr="00E07437" w:rsidRDefault="00E34703">
      <w:pPr>
        <w:rPr>
          <w:rFonts w:cstheme="minorHAnsi"/>
        </w:rPr>
      </w:pPr>
    </w:p>
    <w:p w14:paraId="33D78543" w14:textId="77777777" w:rsidR="002213EE" w:rsidRPr="00E07437" w:rsidRDefault="002213EE">
      <w:pPr>
        <w:rPr>
          <w:rFonts w:cstheme="minorHAnsi"/>
        </w:rPr>
      </w:pPr>
    </w:p>
    <w:sectPr w:rsidR="002213EE" w:rsidRPr="00E07437" w:rsidSect="004E2ADA">
      <w:footerReference w:type="default" r:id="rId2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AE5E9" w16cex:dateUtc="2020-07-04T09:26:00Z"/>
  <w16cex:commentExtensible w16cex:durableId="22AAE665" w16cex:dateUtc="2020-07-04T09:28:00Z"/>
  <w16cex:commentExtensible w16cex:durableId="22AAE705" w16cex:dateUtc="2020-07-04T09:31:00Z"/>
  <w16cex:commentExtensible w16cex:durableId="22AAEF50" w16cex:dateUtc="2020-07-04T10:06:00Z"/>
  <w16cex:commentExtensible w16cex:durableId="22AAEE6D" w16cex:dateUtc="2020-07-04T10:02:00Z"/>
  <w16cex:commentExtensible w16cex:durableId="22AAEE8E" w16cex:dateUtc="2020-07-04T10:03:00Z"/>
  <w16cex:commentExtensible w16cex:durableId="22AAF036" w16cex:dateUtc="2020-07-04T10:10:00Z"/>
  <w16cex:commentExtensible w16cex:durableId="22AAF1D0" w16cex:dateUtc="2020-07-04T10:17:00Z"/>
  <w16cex:commentExtensible w16cex:durableId="22AAF29D" w16cex:dateUtc="2020-07-04T10:20:00Z"/>
  <w16cex:commentExtensible w16cex:durableId="22AAF3B9" w16cex:dateUtc="2020-07-04T10:25:00Z"/>
  <w16cex:commentExtensible w16cex:durableId="22AAF2DF" w16cex:dateUtc="2020-07-04T10:21:00Z"/>
  <w16cex:commentExtensible w16cex:durableId="22AAF30F" w16cex:dateUtc="2020-07-04T10:22:00Z"/>
  <w16cex:commentExtensible w16cex:durableId="22AAF3A9" w16cex:dateUtc="2020-07-04T10:25:00Z"/>
  <w16cex:commentExtensible w16cex:durableId="22AAFFC5" w16cex:dateUtc="2020-07-04T11:16:00Z"/>
  <w16cex:commentExtensible w16cex:durableId="22AAF5DC" w16cex:dateUtc="2020-07-04T10:34:00Z"/>
  <w16cex:commentExtensible w16cex:durableId="22AAF65D" w16cex:dateUtc="2020-07-04T10:36:00Z"/>
  <w16cex:commentExtensible w16cex:durableId="22AAF7E0" w16cex:dateUtc="2020-07-04T10:43:00Z"/>
  <w16cex:commentExtensible w16cex:durableId="22AAF855" w16cex:dateUtc="2020-07-04T10:45:00Z"/>
  <w16cex:commentExtensible w16cex:durableId="22AAF8AD" w16cex:dateUtc="2020-07-04T10:46:00Z"/>
  <w16cex:commentExtensible w16cex:durableId="22AAF8CD" w16cex:dateUtc="2020-07-04T10:47:00Z"/>
  <w16cex:commentExtensible w16cex:durableId="22AAFB10" w16cex:dateUtc="2020-07-04T10:56:00Z"/>
  <w16cex:commentExtensible w16cex:durableId="22AAFB4E" w16cex:dateUtc="2020-07-04T10:57:00Z"/>
  <w16cex:commentExtensible w16cex:durableId="22AAFBA9" w16cex:dateUtc="2020-07-04T10:59:00Z"/>
  <w16cex:commentExtensible w16cex:durableId="22AB005D" w16cex:dateUtc="2020-07-04T11:19:00Z"/>
  <w16cex:commentExtensible w16cex:durableId="22AB0038" w16cex:dateUtc="2020-07-04T11:18:00Z"/>
  <w16cex:commentExtensible w16cex:durableId="22AAFE09" w16cex:dateUtc="2020-07-04T11:09:00Z"/>
  <w16cex:commentExtensible w16cex:durableId="22AAFE87" w16cex:dateUtc="2020-07-04T11:11:00Z"/>
  <w16cex:commentExtensible w16cex:durableId="22AAFED9" w16cex:dateUtc="2020-07-04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DBB45" w16cid:durableId="22AAE5E9"/>
  <w16cid:commentId w16cid:paraId="0371918C" w16cid:durableId="22AAE665"/>
  <w16cid:commentId w16cid:paraId="3ED9E76C" w16cid:durableId="22AAE705"/>
  <w16cid:commentId w16cid:paraId="06C5CA39" w16cid:durableId="22AAEF50"/>
  <w16cid:commentId w16cid:paraId="0C4804FD" w16cid:durableId="22AAEE6D"/>
  <w16cid:commentId w16cid:paraId="5E8F71C5" w16cid:durableId="22AAEE8E"/>
  <w16cid:commentId w16cid:paraId="16FEA77D" w16cid:durableId="22AAF036"/>
  <w16cid:commentId w16cid:paraId="6CD02CF6" w16cid:durableId="22AAF1D0"/>
  <w16cid:commentId w16cid:paraId="08453F34" w16cid:durableId="22AAF29D"/>
  <w16cid:commentId w16cid:paraId="42EB07B9" w16cid:durableId="22AAE50C"/>
  <w16cid:commentId w16cid:paraId="3D48DBDB" w16cid:durableId="22AAF3B9"/>
  <w16cid:commentId w16cid:paraId="5A79EB23" w16cid:durableId="22AAF2DF"/>
  <w16cid:commentId w16cid:paraId="2E137350" w16cid:durableId="22AAF30F"/>
  <w16cid:commentId w16cid:paraId="4AED3D59" w16cid:durableId="22AAF3A9"/>
  <w16cid:commentId w16cid:paraId="3240AEC4" w16cid:durableId="22AAFFC5"/>
  <w16cid:commentId w16cid:paraId="7A7AC69C" w16cid:durableId="22AAF5DC"/>
  <w16cid:commentId w16cid:paraId="38786B4D" w16cid:durableId="22AAF65D"/>
  <w16cid:commentId w16cid:paraId="1BDE44B4" w16cid:durableId="22AAF7E0"/>
  <w16cid:commentId w16cid:paraId="71147E2B" w16cid:durableId="22AAF855"/>
  <w16cid:commentId w16cid:paraId="0D359109" w16cid:durableId="22AAF8AD"/>
  <w16cid:commentId w16cid:paraId="7D44D5EA" w16cid:durableId="22AAF8CD"/>
  <w16cid:commentId w16cid:paraId="246B1260" w16cid:durableId="22AAFB10"/>
  <w16cid:commentId w16cid:paraId="6A21AC91" w16cid:durableId="22AAFB4E"/>
  <w16cid:commentId w16cid:paraId="4EC0DADE" w16cid:durableId="22AAFBA9"/>
  <w16cid:commentId w16cid:paraId="33F05D49" w16cid:durableId="22AB005D"/>
  <w16cid:commentId w16cid:paraId="50F6AE04" w16cid:durableId="22AB0038"/>
  <w16cid:commentId w16cid:paraId="434B1AD6" w16cid:durableId="22AAFE09"/>
  <w16cid:commentId w16cid:paraId="03F9D19E" w16cid:durableId="22AAFE87"/>
  <w16cid:commentId w16cid:paraId="4BACA275" w16cid:durableId="22AAFE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50859" w14:textId="77777777" w:rsidR="00E34703" w:rsidRDefault="00E34703" w:rsidP="007278AC">
      <w:pPr>
        <w:spacing w:after="0" w:line="240" w:lineRule="auto"/>
      </w:pPr>
      <w:r>
        <w:separator/>
      </w:r>
    </w:p>
  </w:endnote>
  <w:endnote w:type="continuationSeparator" w:id="0">
    <w:p w14:paraId="3E6A9BE9" w14:textId="77777777" w:rsidR="00E34703" w:rsidRDefault="00E34703" w:rsidP="0072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900659"/>
      <w:docPartObj>
        <w:docPartGallery w:val="Page Numbers (Bottom of Page)"/>
        <w:docPartUnique/>
      </w:docPartObj>
    </w:sdtPr>
    <w:sdtEndPr/>
    <w:sdtContent>
      <w:p w14:paraId="77A9695C" w14:textId="6629CB63" w:rsidR="007278AC" w:rsidRDefault="007278A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129">
          <w:rPr>
            <w:noProof/>
          </w:rPr>
          <w:t>9</w:t>
        </w:r>
        <w:r>
          <w:fldChar w:fldCharType="end"/>
        </w:r>
      </w:p>
    </w:sdtContent>
  </w:sdt>
  <w:p w14:paraId="68F8AC8F" w14:textId="77777777" w:rsidR="007278AC" w:rsidRDefault="007278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60F0C" w14:textId="77777777" w:rsidR="00E34703" w:rsidRDefault="00E34703" w:rsidP="007278AC">
      <w:pPr>
        <w:spacing w:after="0" w:line="240" w:lineRule="auto"/>
      </w:pPr>
      <w:r>
        <w:separator/>
      </w:r>
    </w:p>
  </w:footnote>
  <w:footnote w:type="continuationSeparator" w:id="0">
    <w:p w14:paraId="567D6205" w14:textId="77777777" w:rsidR="00E34703" w:rsidRDefault="00E34703" w:rsidP="007278AC">
      <w:pPr>
        <w:spacing w:after="0" w:line="240" w:lineRule="auto"/>
      </w:pPr>
      <w:r>
        <w:continuationSeparator/>
      </w:r>
    </w:p>
  </w:footnote>
  <w:footnote w:id="1">
    <w:p w14:paraId="31FBCE28" w14:textId="4588D78B" w:rsidR="007807C6" w:rsidRDefault="007807C6">
      <w:pPr>
        <w:pStyle w:val="Lbjegyzetszveg"/>
      </w:pPr>
      <w:r>
        <w:rPr>
          <w:rStyle w:val="Lbjegyzet-hivatkozs"/>
        </w:rPr>
        <w:footnoteRef/>
      </w:r>
      <w:r>
        <w:t xml:space="preserve"> Szervezeti egység alatt </w:t>
      </w:r>
      <w:r w:rsidRPr="007807C6">
        <w:t xml:space="preserve">a vezető kutató </w:t>
      </w:r>
      <w:r w:rsidR="00EE1A80">
        <w:t xml:space="preserve">projektjének </w:t>
      </w:r>
      <w:r w:rsidRPr="007807C6">
        <w:t>megvalósítási hely</w:t>
      </w:r>
      <w:r w:rsidR="00EE1A80">
        <w:t>színét</w:t>
      </w:r>
      <w:r w:rsidRPr="007807C6">
        <w:t xml:space="preserve"> értjük.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D67"/>
    <w:multiLevelType w:val="hybridMultilevel"/>
    <w:tmpl w:val="275A2C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213F2"/>
    <w:multiLevelType w:val="hybridMultilevel"/>
    <w:tmpl w:val="ADD43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1D61"/>
    <w:multiLevelType w:val="hybridMultilevel"/>
    <w:tmpl w:val="D4B6D48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F827C6"/>
    <w:multiLevelType w:val="hybridMultilevel"/>
    <w:tmpl w:val="3AB0C3D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4C4633"/>
    <w:multiLevelType w:val="multilevel"/>
    <w:tmpl w:val="B88E9E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482717F"/>
    <w:multiLevelType w:val="hybridMultilevel"/>
    <w:tmpl w:val="F6E8D0D2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490141F"/>
    <w:multiLevelType w:val="hybridMultilevel"/>
    <w:tmpl w:val="07EAF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ABE"/>
    <w:multiLevelType w:val="hybridMultilevel"/>
    <w:tmpl w:val="A6BC2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A5613"/>
    <w:multiLevelType w:val="hybridMultilevel"/>
    <w:tmpl w:val="87540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7869"/>
    <w:multiLevelType w:val="hybridMultilevel"/>
    <w:tmpl w:val="2EBC7316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1B608E6"/>
    <w:multiLevelType w:val="multilevel"/>
    <w:tmpl w:val="3E7222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486884"/>
    <w:multiLevelType w:val="hybridMultilevel"/>
    <w:tmpl w:val="E0DE67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F844CC"/>
    <w:multiLevelType w:val="hybridMultilevel"/>
    <w:tmpl w:val="0B70056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3007584"/>
    <w:multiLevelType w:val="multilevel"/>
    <w:tmpl w:val="90C68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4EB0D1F"/>
    <w:multiLevelType w:val="hybridMultilevel"/>
    <w:tmpl w:val="18F4B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13EC2"/>
    <w:multiLevelType w:val="hybridMultilevel"/>
    <w:tmpl w:val="4BE60BE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487E4F"/>
    <w:multiLevelType w:val="hybridMultilevel"/>
    <w:tmpl w:val="EF344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C6C19"/>
    <w:multiLevelType w:val="hybridMultilevel"/>
    <w:tmpl w:val="7AF0C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F60E9"/>
    <w:multiLevelType w:val="hybridMultilevel"/>
    <w:tmpl w:val="3594D4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A1FDA"/>
    <w:multiLevelType w:val="hybridMultilevel"/>
    <w:tmpl w:val="6FDCD0EA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F2B23C2"/>
    <w:multiLevelType w:val="multilevel"/>
    <w:tmpl w:val="E96C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A579E9"/>
    <w:multiLevelType w:val="hybridMultilevel"/>
    <w:tmpl w:val="87E85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158E6"/>
    <w:multiLevelType w:val="hybridMultilevel"/>
    <w:tmpl w:val="5FDAA6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C847B7"/>
    <w:multiLevelType w:val="hybridMultilevel"/>
    <w:tmpl w:val="0C6E1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53ACF"/>
    <w:multiLevelType w:val="hybridMultilevel"/>
    <w:tmpl w:val="4B2A2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2EE"/>
    <w:multiLevelType w:val="hybridMultilevel"/>
    <w:tmpl w:val="567AF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44BC0"/>
    <w:multiLevelType w:val="hybridMultilevel"/>
    <w:tmpl w:val="D6E0C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473DB"/>
    <w:multiLevelType w:val="multilevel"/>
    <w:tmpl w:val="1AC65D3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3"/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8" w15:restartNumberingAfterBreak="0">
    <w:nsid w:val="5B2319EF"/>
    <w:multiLevelType w:val="hybridMultilevel"/>
    <w:tmpl w:val="1A1C2DA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A790F"/>
    <w:multiLevelType w:val="multilevel"/>
    <w:tmpl w:val="1352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B0255"/>
    <w:multiLevelType w:val="hybridMultilevel"/>
    <w:tmpl w:val="6A10888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E9C1C9B"/>
    <w:multiLevelType w:val="hybridMultilevel"/>
    <w:tmpl w:val="3A809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136ED"/>
    <w:multiLevelType w:val="hybridMultilevel"/>
    <w:tmpl w:val="DA0A58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06ED8"/>
    <w:multiLevelType w:val="hybridMultilevel"/>
    <w:tmpl w:val="2932D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02248"/>
    <w:multiLevelType w:val="hybridMultilevel"/>
    <w:tmpl w:val="D9C01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0"/>
  </w:num>
  <w:num w:numId="4">
    <w:abstractNumId w:val="20"/>
  </w:num>
  <w:num w:numId="5">
    <w:abstractNumId w:val="15"/>
  </w:num>
  <w:num w:numId="6">
    <w:abstractNumId w:val="25"/>
  </w:num>
  <w:num w:numId="7">
    <w:abstractNumId w:val="13"/>
  </w:num>
  <w:num w:numId="8">
    <w:abstractNumId w:val="33"/>
  </w:num>
  <w:num w:numId="9">
    <w:abstractNumId w:val="34"/>
  </w:num>
  <w:num w:numId="10">
    <w:abstractNumId w:val="24"/>
  </w:num>
  <w:num w:numId="11">
    <w:abstractNumId w:val="7"/>
  </w:num>
  <w:num w:numId="12">
    <w:abstractNumId w:val="8"/>
  </w:num>
  <w:num w:numId="13">
    <w:abstractNumId w:val="6"/>
  </w:num>
  <w:num w:numId="14">
    <w:abstractNumId w:val="32"/>
  </w:num>
  <w:num w:numId="15">
    <w:abstractNumId w:val="30"/>
  </w:num>
  <w:num w:numId="16">
    <w:abstractNumId w:val="16"/>
  </w:num>
  <w:num w:numId="17">
    <w:abstractNumId w:val="18"/>
  </w:num>
  <w:num w:numId="18">
    <w:abstractNumId w:val="17"/>
  </w:num>
  <w:num w:numId="19">
    <w:abstractNumId w:val="1"/>
  </w:num>
  <w:num w:numId="20">
    <w:abstractNumId w:val="4"/>
  </w:num>
  <w:num w:numId="21">
    <w:abstractNumId w:val="9"/>
  </w:num>
  <w:num w:numId="22">
    <w:abstractNumId w:val="19"/>
  </w:num>
  <w:num w:numId="23">
    <w:abstractNumId w:val="31"/>
  </w:num>
  <w:num w:numId="24">
    <w:abstractNumId w:val="12"/>
  </w:num>
  <w:num w:numId="25">
    <w:abstractNumId w:val="0"/>
  </w:num>
  <w:num w:numId="26">
    <w:abstractNumId w:val="14"/>
  </w:num>
  <w:num w:numId="27">
    <w:abstractNumId w:val="22"/>
  </w:num>
  <w:num w:numId="28">
    <w:abstractNumId w:val="28"/>
  </w:num>
  <w:num w:numId="29">
    <w:abstractNumId w:val="21"/>
  </w:num>
  <w:num w:numId="30">
    <w:abstractNumId w:val="3"/>
  </w:num>
  <w:num w:numId="31">
    <w:abstractNumId w:val="2"/>
  </w:num>
  <w:num w:numId="32">
    <w:abstractNumId w:val="26"/>
  </w:num>
  <w:num w:numId="33">
    <w:abstractNumId w:val="11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FF"/>
    <w:rsid w:val="00010059"/>
    <w:rsid w:val="00021666"/>
    <w:rsid w:val="00021A5D"/>
    <w:rsid w:val="0003530D"/>
    <w:rsid w:val="00037EE7"/>
    <w:rsid w:val="000716E1"/>
    <w:rsid w:val="000818FF"/>
    <w:rsid w:val="0008223D"/>
    <w:rsid w:val="00085512"/>
    <w:rsid w:val="00085EC8"/>
    <w:rsid w:val="000A24E6"/>
    <w:rsid w:val="000A4C66"/>
    <w:rsid w:val="000B34EE"/>
    <w:rsid w:val="000C1B64"/>
    <w:rsid w:val="000D34DC"/>
    <w:rsid w:val="000E5095"/>
    <w:rsid w:val="000E590B"/>
    <w:rsid w:val="000E60E2"/>
    <w:rsid w:val="000F06FD"/>
    <w:rsid w:val="000F0E3E"/>
    <w:rsid w:val="000F7727"/>
    <w:rsid w:val="000F7EA8"/>
    <w:rsid w:val="0010402A"/>
    <w:rsid w:val="00112077"/>
    <w:rsid w:val="001136A7"/>
    <w:rsid w:val="00114B04"/>
    <w:rsid w:val="00116CF4"/>
    <w:rsid w:val="00137644"/>
    <w:rsid w:val="001469BC"/>
    <w:rsid w:val="00184A97"/>
    <w:rsid w:val="00187883"/>
    <w:rsid w:val="00187E5D"/>
    <w:rsid w:val="001A08AE"/>
    <w:rsid w:val="001C14E0"/>
    <w:rsid w:val="001C63E6"/>
    <w:rsid w:val="001D7B9C"/>
    <w:rsid w:val="001F636B"/>
    <w:rsid w:val="001F6527"/>
    <w:rsid w:val="00204D05"/>
    <w:rsid w:val="002120AC"/>
    <w:rsid w:val="00215D5F"/>
    <w:rsid w:val="00216B4D"/>
    <w:rsid w:val="002213EE"/>
    <w:rsid w:val="00222ED8"/>
    <w:rsid w:val="00232130"/>
    <w:rsid w:val="00240988"/>
    <w:rsid w:val="00247B4E"/>
    <w:rsid w:val="00252DAC"/>
    <w:rsid w:val="00261A48"/>
    <w:rsid w:val="00262429"/>
    <w:rsid w:val="00296D0F"/>
    <w:rsid w:val="002A5EDF"/>
    <w:rsid w:val="002A6A36"/>
    <w:rsid w:val="002B1D62"/>
    <w:rsid w:val="002B389D"/>
    <w:rsid w:val="002B76B9"/>
    <w:rsid w:val="002D0EA9"/>
    <w:rsid w:val="002D6FF8"/>
    <w:rsid w:val="002E3731"/>
    <w:rsid w:val="002E53A3"/>
    <w:rsid w:val="002E6B7D"/>
    <w:rsid w:val="00300E1D"/>
    <w:rsid w:val="00302B2A"/>
    <w:rsid w:val="003072A3"/>
    <w:rsid w:val="003103E2"/>
    <w:rsid w:val="00312051"/>
    <w:rsid w:val="00312418"/>
    <w:rsid w:val="0031442E"/>
    <w:rsid w:val="00321435"/>
    <w:rsid w:val="0033394E"/>
    <w:rsid w:val="00336704"/>
    <w:rsid w:val="003424B9"/>
    <w:rsid w:val="00344763"/>
    <w:rsid w:val="003520FA"/>
    <w:rsid w:val="00352699"/>
    <w:rsid w:val="00354D8D"/>
    <w:rsid w:val="00355457"/>
    <w:rsid w:val="00355CC0"/>
    <w:rsid w:val="00360777"/>
    <w:rsid w:val="003607E7"/>
    <w:rsid w:val="00360ABF"/>
    <w:rsid w:val="00363314"/>
    <w:rsid w:val="003657FB"/>
    <w:rsid w:val="00372417"/>
    <w:rsid w:val="00384700"/>
    <w:rsid w:val="0038619A"/>
    <w:rsid w:val="00395510"/>
    <w:rsid w:val="003B5392"/>
    <w:rsid w:val="003B5C6A"/>
    <w:rsid w:val="003B613A"/>
    <w:rsid w:val="003B6B41"/>
    <w:rsid w:val="003D4543"/>
    <w:rsid w:val="003E733E"/>
    <w:rsid w:val="003F5805"/>
    <w:rsid w:val="00402F1B"/>
    <w:rsid w:val="00406360"/>
    <w:rsid w:val="00410A5B"/>
    <w:rsid w:val="00411DA3"/>
    <w:rsid w:val="00412020"/>
    <w:rsid w:val="004271C3"/>
    <w:rsid w:val="00436513"/>
    <w:rsid w:val="004374D6"/>
    <w:rsid w:val="00437644"/>
    <w:rsid w:val="004477F4"/>
    <w:rsid w:val="00451A8C"/>
    <w:rsid w:val="00451C08"/>
    <w:rsid w:val="00453216"/>
    <w:rsid w:val="00464AE8"/>
    <w:rsid w:val="00476F8C"/>
    <w:rsid w:val="0048122B"/>
    <w:rsid w:val="00493780"/>
    <w:rsid w:val="0049608A"/>
    <w:rsid w:val="00496DED"/>
    <w:rsid w:val="00497AD6"/>
    <w:rsid w:val="004A3DD0"/>
    <w:rsid w:val="004A70DB"/>
    <w:rsid w:val="004C44E0"/>
    <w:rsid w:val="004D09F5"/>
    <w:rsid w:val="004D65CD"/>
    <w:rsid w:val="004E2ADA"/>
    <w:rsid w:val="004E589C"/>
    <w:rsid w:val="004F0DB8"/>
    <w:rsid w:val="004F1293"/>
    <w:rsid w:val="004F6C94"/>
    <w:rsid w:val="00501FA4"/>
    <w:rsid w:val="00535836"/>
    <w:rsid w:val="00536F21"/>
    <w:rsid w:val="005469CD"/>
    <w:rsid w:val="00550444"/>
    <w:rsid w:val="0055320C"/>
    <w:rsid w:val="0057371C"/>
    <w:rsid w:val="00575266"/>
    <w:rsid w:val="00583FBF"/>
    <w:rsid w:val="00590DE2"/>
    <w:rsid w:val="00591040"/>
    <w:rsid w:val="005926E9"/>
    <w:rsid w:val="005B4782"/>
    <w:rsid w:val="005B4D8C"/>
    <w:rsid w:val="005C017B"/>
    <w:rsid w:val="005D02A6"/>
    <w:rsid w:val="005D0A95"/>
    <w:rsid w:val="005D1A73"/>
    <w:rsid w:val="005E2903"/>
    <w:rsid w:val="005E5CA9"/>
    <w:rsid w:val="005F1B61"/>
    <w:rsid w:val="005F4FED"/>
    <w:rsid w:val="005F6CF6"/>
    <w:rsid w:val="00600971"/>
    <w:rsid w:val="00604791"/>
    <w:rsid w:val="00607445"/>
    <w:rsid w:val="006145A5"/>
    <w:rsid w:val="00632FB2"/>
    <w:rsid w:val="006359AF"/>
    <w:rsid w:val="00636E36"/>
    <w:rsid w:val="006373AB"/>
    <w:rsid w:val="006445AD"/>
    <w:rsid w:val="00651460"/>
    <w:rsid w:val="00657FDB"/>
    <w:rsid w:val="006650E3"/>
    <w:rsid w:val="006702C6"/>
    <w:rsid w:val="00676598"/>
    <w:rsid w:val="00681774"/>
    <w:rsid w:val="00682121"/>
    <w:rsid w:val="00682B7E"/>
    <w:rsid w:val="00691CAF"/>
    <w:rsid w:val="00692129"/>
    <w:rsid w:val="00695D71"/>
    <w:rsid w:val="006B3DDB"/>
    <w:rsid w:val="006D7049"/>
    <w:rsid w:val="006E1122"/>
    <w:rsid w:val="006E6D67"/>
    <w:rsid w:val="007013BB"/>
    <w:rsid w:val="007066EC"/>
    <w:rsid w:val="00710F5F"/>
    <w:rsid w:val="00711FC9"/>
    <w:rsid w:val="007155BF"/>
    <w:rsid w:val="0072369F"/>
    <w:rsid w:val="00723CCF"/>
    <w:rsid w:val="007242EA"/>
    <w:rsid w:val="007254DC"/>
    <w:rsid w:val="00726240"/>
    <w:rsid w:val="007278AC"/>
    <w:rsid w:val="0074046A"/>
    <w:rsid w:val="00753B5A"/>
    <w:rsid w:val="00763097"/>
    <w:rsid w:val="007722D6"/>
    <w:rsid w:val="007806E4"/>
    <w:rsid w:val="007807C6"/>
    <w:rsid w:val="007A2001"/>
    <w:rsid w:val="007D7DE7"/>
    <w:rsid w:val="007E4ACC"/>
    <w:rsid w:val="007E7C38"/>
    <w:rsid w:val="007F1E89"/>
    <w:rsid w:val="007F29EB"/>
    <w:rsid w:val="007F4D07"/>
    <w:rsid w:val="007F5940"/>
    <w:rsid w:val="00801352"/>
    <w:rsid w:val="00804A13"/>
    <w:rsid w:val="0081527B"/>
    <w:rsid w:val="008155A9"/>
    <w:rsid w:val="00827F6D"/>
    <w:rsid w:val="008330B0"/>
    <w:rsid w:val="00836342"/>
    <w:rsid w:val="008506D6"/>
    <w:rsid w:val="0085120F"/>
    <w:rsid w:val="00860710"/>
    <w:rsid w:val="00872001"/>
    <w:rsid w:val="00872A6F"/>
    <w:rsid w:val="00872BC3"/>
    <w:rsid w:val="00873DD8"/>
    <w:rsid w:val="00874791"/>
    <w:rsid w:val="008800A1"/>
    <w:rsid w:val="00887E41"/>
    <w:rsid w:val="0089276D"/>
    <w:rsid w:val="008A6FA6"/>
    <w:rsid w:val="008B0D0A"/>
    <w:rsid w:val="008D5B38"/>
    <w:rsid w:val="008D671D"/>
    <w:rsid w:val="008E0BC5"/>
    <w:rsid w:val="008E12B5"/>
    <w:rsid w:val="008E70FB"/>
    <w:rsid w:val="008F1A4B"/>
    <w:rsid w:val="009059B6"/>
    <w:rsid w:val="00927A0B"/>
    <w:rsid w:val="0094057D"/>
    <w:rsid w:val="00943499"/>
    <w:rsid w:val="0094620E"/>
    <w:rsid w:val="00946A68"/>
    <w:rsid w:val="00946B0B"/>
    <w:rsid w:val="00946B6D"/>
    <w:rsid w:val="00963433"/>
    <w:rsid w:val="009658F2"/>
    <w:rsid w:val="00972A8E"/>
    <w:rsid w:val="00986811"/>
    <w:rsid w:val="0099146D"/>
    <w:rsid w:val="009916DD"/>
    <w:rsid w:val="00994DF2"/>
    <w:rsid w:val="009B1090"/>
    <w:rsid w:val="009B2314"/>
    <w:rsid w:val="009C13B7"/>
    <w:rsid w:val="009C1CD4"/>
    <w:rsid w:val="009F3EDC"/>
    <w:rsid w:val="009F604D"/>
    <w:rsid w:val="00A17B69"/>
    <w:rsid w:val="00A260C8"/>
    <w:rsid w:val="00A27F7F"/>
    <w:rsid w:val="00A40740"/>
    <w:rsid w:val="00A42738"/>
    <w:rsid w:val="00A63699"/>
    <w:rsid w:val="00A7789E"/>
    <w:rsid w:val="00A85A2C"/>
    <w:rsid w:val="00A85A9C"/>
    <w:rsid w:val="00A95E98"/>
    <w:rsid w:val="00AA5CF9"/>
    <w:rsid w:val="00AA6822"/>
    <w:rsid w:val="00AA68F2"/>
    <w:rsid w:val="00AB7BA4"/>
    <w:rsid w:val="00AD46B8"/>
    <w:rsid w:val="00AD6786"/>
    <w:rsid w:val="00AE7BE0"/>
    <w:rsid w:val="00AF0CA1"/>
    <w:rsid w:val="00AF17F9"/>
    <w:rsid w:val="00AF40EA"/>
    <w:rsid w:val="00AF45EB"/>
    <w:rsid w:val="00B05CE4"/>
    <w:rsid w:val="00B222A6"/>
    <w:rsid w:val="00B223CD"/>
    <w:rsid w:val="00B25906"/>
    <w:rsid w:val="00B314B6"/>
    <w:rsid w:val="00B479F3"/>
    <w:rsid w:val="00B56E9F"/>
    <w:rsid w:val="00B637BA"/>
    <w:rsid w:val="00BB14B8"/>
    <w:rsid w:val="00BB199B"/>
    <w:rsid w:val="00BD3C68"/>
    <w:rsid w:val="00BD6782"/>
    <w:rsid w:val="00BE3C6D"/>
    <w:rsid w:val="00BE7D25"/>
    <w:rsid w:val="00C02C8A"/>
    <w:rsid w:val="00C173C6"/>
    <w:rsid w:val="00C20D9B"/>
    <w:rsid w:val="00C26904"/>
    <w:rsid w:val="00C609E3"/>
    <w:rsid w:val="00C66570"/>
    <w:rsid w:val="00C7072B"/>
    <w:rsid w:val="00C714B1"/>
    <w:rsid w:val="00C72E31"/>
    <w:rsid w:val="00C73E85"/>
    <w:rsid w:val="00C75FE4"/>
    <w:rsid w:val="00C90325"/>
    <w:rsid w:val="00C90908"/>
    <w:rsid w:val="00C940EA"/>
    <w:rsid w:val="00CA4976"/>
    <w:rsid w:val="00CB0400"/>
    <w:rsid w:val="00CB4F34"/>
    <w:rsid w:val="00CC3042"/>
    <w:rsid w:val="00CD4213"/>
    <w:rsid w:val="00CD6303"/>
    <w:rsid w:val="00CE628E"/>
    <w:rsid w:val="00CE7D2E"/>
    <w:rsid w:val="00CF3322"/>
    <w:rsid w:val="00CF3FCF"/>
    <w:rsid w:val="00CF51D7"/>
    <w:rsid w:val="00D16CD5"/>
    <w:rsid w:val="00D232E7"/>
    <w:rsid w:val="00D50070"/>
    <w:rsid w:val="00D56B47"/>
    <w:rsid w:val="00D71340"/>
    <w:rsid w:val="00D72498"/>
    <w:rsid w:val="00D731EF"/>
    <w:rsid w:val="00D8662F"/>
    <w:rsid w:val="00D91D31"/>
    <w:rsid w:val="00DA1E85"/>
    <w:rsid w:val="00DB2EC2"/>
    <w:rsid w:val="00DC0DE2"/>
    <w:rsid w:val="00DC36A8"/>
    <w:rsid w:val="00DD0BC4"/>
    <w:rsid w:val="00DE22FE"/>
    <w:rsid w:val="00DF2877"/>
    <w:rsid w:val="00E00323"/>
    <w:rsid w:val="00E030E1"/>
    <w:rsid w:val="00E07437"/>
    <w:rsid w:val="00E14C11"/>
    <w:rsid w:val="00E14C43"/>
    <w:rsid w:val="00E248D5"/>
    <w:rsid w:val="00E343A3"/>
    <w:rsid w:val="00E34703"/>
    <w:rsid w:val="00E40B08"/>
    <w:rsid w:val="00E507E4"/>
    <w:rsid w:val="00E51A53"/>
    <w:rsid w:val="00E55171"/>
    <w:rsid w:val="00E83FB1"/>
    <w:rsid w:val="00E855F5"/>
    <w:rsid w:val="00E91EFC"/>
    <w:rsid w:val="00EB0073"/>
    <w:rsid w:val="00EB20DD"/>
    <w:rsid w:val="00EB4DC2"/>
    <w:rsid w:val="00ED3436"/>
    <w:rsid w:val="00ED3B71"/>
    <w:rsid w:val="00EE1A80"/>
    <w:rsid w:val="00EE4A55"/>
    <w:rsid w:val="00EF0A7F"/>
    <w:rsid w:val="00EF55BC"/>
    <w:rsid w:val="00EF72D2"/>
    <w:rsid w:val="00F14AE0"/>
    <w:rsid w:val="00F20255"/>
    <w:rsid w:val="00F20E45"/>
    <w:rsid w:val="00F3056D"/>
    <w:rsid w:val="00F352D4"/>
    <w:rsid w:val="00F53A02"/>
    <w:rsid w:val="00F53A6A"/>
    <w:rsid w:val="00F57B98"/>
    <w:rsid w:val="00F80CD7"/>
    <w:rsid w:val="00F85DAD"/>
    <w:rsid w:val="00F874BF"/>
    <w:rsid w:val="00F939B3"/>
    <w:rsid w:val="00F9582F"/>
    <w:rsid w:val="00F96A10"/>
    <w:rsid w:val="00F96B90"/>
    <w:rsid w:val="00FA1692"/>
    <w:rsid w:val="00FC151A"/>
    <w:rsid w:val="00FC1B41"/>
    <w:rsid w:val="00FC66E5"/>
    <w:rsid w:val="00FC684E"/>
    <w:rsid w:val="00FC6B3E"/>
    <w:rsid w:val="00FD653F"/>
    <w:rsid w:val="00FE4898"/>
    <w:rsid w:val="00FE573F"/>
    <w:rsid w:val="00FF3D30"/>
    <w:rsid w:val="00FF4D98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7A3D"/>
  <w15:chartTrackingRefBased/>
  <w15:docId w15:val="{3F54F6C0-73C2-43E0-9A1A-3D9AC2F3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0DD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081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81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18F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818F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0818F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8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1"/>
    <w:qFormat/>
    <w:rsid w:val="000818FF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0818FF"/>
    <w:rPr>
      <w:i/>
      <w:iCs/>
    </w:rPr>
  </w:style>
  <w:style w:type="character" w:styleId="Kiemels2">
    <w:name w:val="Strong"/>
    <w:basedOn w:val="Bekezdsalapbettpusa"/>
    <w:uiPriority w:val="22"/>
    <w:qFormat/>
    <w:rsid w:val="000818FF"/>
    <w:rPr>
      <w:b/>
      <w:bCs/>
    </w:rPr>
  </w:style>
  <w:style w:type="table" w:styleId="Rcsostblzat">
    <w:name w:val="Table Grid"/>
    <w:basedOn w:val="Normltblzat"/>
    <w:uiPriority w:val="59"/>
    <w:rsid w:val="000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00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00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00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00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007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0070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D7049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2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78AC"/>
  </w:style>
  <w:style w:type="paragraph" w:styleId="llb">
    <w:name w:val="footer"/>
    <w:basedOn w:val="Norml"/>
    <w:link w:val="llbChar"/>
    <w:uiPriority w:val="99"/>
    <w:unhideWhenUsed/>
    <w:rsid w:val="0072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78AC"/>
  </w:style>
  <w:style w:type="paragraph" w:styleId="Vltozat">
    <w:name w:val="Revision"/>
    <w:hidden/>
    <w:uiPriority w:val="99"/>
    <w:semiHidden/>
    <w:rsid w:val="004A70DB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07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07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807C6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807C6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807C6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780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szeged.hu/szabalyzatok" TargetMode="External"/><Relationship Id="rId13" Type="http://schemas.openxmlformats.org/officeDocument/2006/relationships/hyperlink" Target="http://www.inno.u-szeged.hu/informacios-anyagok" TargetMode="External"/><Relationship Id="rId18" Type="http://schemas.openxmlformats.org/officeDocument/2006/relationships/hyperlink" Target="http://www.inno.u-szeged.hu/informacios-anyagok)%2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mailto:inno@szte.hu" TargetMode="External"/><Relationship Id="rId17" Type="http://schemas.openxmlformats.org/officeDocument/2006/relationships/hyperlink" Target="https://u-szeged.hu/szabalyzato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no@szte.hu" TargetMode="External"/><Relationship Id="rId20" Type="http://schemas.openxmlformats.org/officeDocument/2006/relationships/hyperlink" Target="https://uni-eszterhazy.hu/public/pic/editor/355442d6d90c2006adf64ce157e96d48_1920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o.u-szeged.hu/informacios-anyago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no.u-szeged.hu/informacios-anyagok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mailto:inno@szte.hu" TargetMode="External"/><Relationship Id="rId19" Type="http://schemas.openxmlformats.org/officeDocument/2006/relationships/hyperlink" Target="mailto:koppany.eniko@sz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.u-szeged.hu/informacios-anyagok" TargetMode="External"/><Relationship Id="rId14" Type="http://schemas.openxmlformats.org/officeDocument/2006/relationships/hyperlink" Target="http://www.inno.u-szeged.hu/informacios-anyagok" TargetMode="External"/><Relationship Id="rId22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018B-46A6-4A2D-B294-4A4CEF0D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2414</Words>
  <Characters>16659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Héjjáné Temesvári Edit</dc:creator>
  <cp:keywords/>
  <dc:description/>
  <cp:lastModifiedBy>Héjjáné Temesvári Edit</cp:lastModifiedBy>
  <cp:revision>21</cp:revision>
  <cp:lastPrinted>2020-06-24T08:06:00Z</cp:lastPrinted>
  <dcterms:created xsi:type="dcterms:W3CDTF">2021-11-24T10:15:00Z</dcterms:created>
  <dcterms:modified xsi:type="dcterms:W3CDTF">2021-12-07T14:35:00Z</dcterms:modified>
</cp:coreProperties>
</file>